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C384" w14:textId="77777777" w:rsidR="000C2F79" w:rsidRPr="00D83762" w:rsidRDefault="000C2F79" w:rsidP="000C2F79">
      <w:pPr>
        <w:pStyle w:val="Corpodetexto"/>
        <w:spacing w:before="35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E59D9" w14:textId="77777777" w:rsidR="000C2F79" w:rsidRDefault="000C2F79" w:rsidP="00925A1D">
      <w:pPr>
        <w:spacing w:before="1" w:line="360" w:lineRule="auto"/>
        <w:ind w:left="989" w:right="985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bookmarkStart w:id="0" w:name="_Hlk189225911"/>
      <w:r w:rsidRPr="00D83762">
        <w:rPr>
          <w:rFonts w:ascii="Times New Roman" w:hAnsi="Times New Roman" w:cs="Times New Roman"/>
          <w:b/>
          <w:color w:val="000000"/>
          <w:sz w:val="24"/>
          <w:szCs w:val="24"/>
        </w:rPr>
        <w:t>AVISO</w:t>
      </w:r>
      <w:r w:rsidRPr="00D83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color w:val="000000"/>
          <w:sz w:val="24"/>
          <w:szCs w:val="24"/>
        </w:rPr>
        <w:t>DE</w:t>
      </w:r>
      <w:r w:rsidRPr="00D837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color w:val="000000"/>
          <w:sz w:val="24"/>
          <w:szCs w:val="24"/>
        </w:rPr>
        <w:t>DISPENSA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LICITAÇÃO</w:t>
      </w:r>
      <w:r w:rsidRPr="00D837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bookmarkEnd w:id="0"/>
    <w:p w14:paraId="5E99AAD4" w14:textId="77777777" w:rsidR="00925A1D" w:rsidRDefault="00925A1D" w:rsidP="00925A1D">
      <w:pPr>
        <w:spacing w:before="1" w:line="360" w:lineRule="auto"/>
        <w:ind w:left="989" w:right="985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41A4EE7D" w14:textId="0373EE55" w:rsidR="004E1A9C" w:rsidRPr="004E1A9C" w:rsidRDefault="004E1A9C" w:rsidP="004E1A9C">
      <w:pPr>
        <w:spacing w:before="3" w:line="360" w:lineRule="auto"/>
        <w:ind w:left="142" w:right="1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9C">
        <w:rPr>
          <w:rFonts w:ascii="Times New Roman" w:hAnsi="Times New Roman" w:cs="Times New Roman"/>
          <w:b/>
          <w:sz w:val="24"/>
          <w:szCs w:val="24"/>
        </w:rPr>
        <w:t>Processo Administrativo nº.: 01</w:t>
      </w:r>
      <w:r w:rsidR="000D571F">
        <w:rPr>
          <w:rFonts w:ascii="Times New Roman" w:hAnsi="Times New Roman" w:cs="Times New Roman"/>
          <w:b/>
          <w:sz w:val="24"/>
          <w:szCs w:val="24"/>
        </w:rPr>
        <w:t>3</w:t>
      </w:r>
      <w:r w:rsidRPr="004E1A9C">
        <w:rPr>
          <w:rFonts w:ascii="Times New Roman" w:hAnsi="Times New Roman" w:cs="Times New Roman"/>
          <w:b/>
          <w:sz w:val="24"/>
          <w:szCs w:val="24"/>
        </w:rPr>
        <w:t>/2.025</w:t>
      </w:r>
    </w:p>
    <w:p w14:paraId="6F5E07A6" w14:textId="77777777" w:rsidR="004E1A9C" w:rsidRPr="004E1A9C" w:rsidRDefault="004E1A9C" w:rsidP="004E1A9C">
      <w:pPr>
        <w:spacing w:before="3" w:line="360" w:lineRule="auto"/>
        <w:ind w:left="142" w:right="1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9C">
        <w:rPr>
          <w:rFonts w:ascii="Times New Roman" w:hAnsi="Times New Roman" w:cs="Times New Roman"/>
          <w:b/>
          <w:sz w:val="24"/>
          <w:szCs w:val="24"/>
        </w:rPr>
        <w:t>Tipo: Dispensa de Licitação - MENOR PREÇO GLOBAL</w:t>
      </w:r>
    </w:p>
    <w:p w14:paraId="1076EC95" w14:textId="162D4B54" w:rsidR="008E34A9" w:rsidRDefault="004E1A9C" w:rsidP="004E1A9C">
      <w:pPr>
        <w:spacing w:before="3" w:line="360" w:lineRule="auto"/>
        <w:ind w:left="142" w:right="1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A9C">
        <w:rPr>
          <w:rFonts w:ascii="Times New Roman" w:hAnsi="Times New Roman" w:cs="Times New Roman"/>
          <w:b/>
          <w:sz w:val="24"/>
          <w:szCs w:val="24"/>
        </w:rPr>
        <w:t>Número da Dispensa: 01</w:t>
      </w:r>
      <w:r w:rsidR="000D571F">
        <w:rPr>
          <w:rFonts w:ascii="Times New Roman" w:hAnsi="Times New Roman" w:cs="Times New Roman"/>
          <w:b/>
          <w:sz w:val="24"/>
          <w:szCs w:val="24"/>
        </w:rPr>
        <w:t>1</w:t>
      </w:r>
      <w:r w:rsidRPr="004E1A9C">
        <w:rPr>
          <w:rFonts w:ascii="Times New Roman" w:hAnsi="Times New Roman" w:cs="Times New Roman"/>
          <w:b/>
          <w:sz w:val="24"/>
          <w:szCs w:val="24"/>
        </w:rPr>
        <w:t>/2.025</w:t>
      </w:r>
    </w:p>
    <w:p w14:paraId="234429DC" w14:textId="0906B005" w:rsidR="004E1A9C" w:rsidRDefault="004E1A9C" w:rsidP="004E1A9C">
      <w:pPr>
        <w:spacing w:before="3" w:line="360" w:lineRule="auto"/>
        <w:ind w:left="142" w:right="14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B7426" w14:textId="77777777" w:rsidR="004E1A9C" w:rsidRDefault="004E1A9C" w:rsidP="004E1A9C">
      <w:pPr>
        <w:spacing w:before="3" w:line="360" w:lineRule="auto"/>
        <w:ind w:left="142" w:right="1435"/>
        <w:jc w:val="both"/>
        <w:rPr>
          <w:rFonts w:ascii="Times New Roman" w:hAnsi="Times New Roman" w:cs="Times New Roman"/>
          <w:sz w:val="24"/>
          <w:szCs w:val="24"/>
        </w:rPr>
      </w:pPr>
    </w:p>
    <w:p w14:paraId="5BE66703" w14:textId="6E494089" w:rsidR="000A16C5" w:rsidRPr="004E1A9C" w:rsidRDefault="000C2F79" w:rsidP="000A16C5">
      <w:pPr>
        <w:widowControl/>
        <w:autoSpaceDE/>
        <w:autoSpaceDN/>
        <w:spacing w:line="360" w:lineRule="auto"/>
        <w:ind w:right="136" w:firstLine="708"/>
        <w:jc w:val="both"/>
        <w:rPr>
          <w:rFonts w:ascii="Times New Roman" w:hAnsi="Times New Roman" w:cs="Times New Roman"/>
          <w:b/>
          <w:bCs/>
        </w:rPr>
      </w:pPr>
      <w:r w:rsidRPr="004E1A9C">
        <w:rPr>
          <w:rFonts w:ascii="Times New Roman" w:hAnsi="Times New Roman" w:cs="Times New Roman"/>
          <w:b/>
          <w:sz w:val="24"/>
          <w:szCs w:val="24"/>
        </w:rPr>
        <w:t>OBJETO:</w:t>
      </w:r>
      <w:r w:rsidRPr="004E1A9C">
        <w:rPr>
          <w:rFonts w:ascii="Times New Roman" w:hAnsi="Times New Roman" w:cs="Times New Roman"/>
          <w:sz w:val="24"/>
          <w:szCs w:val="24"/>
        </w:rPr>
        <w:t xml:space="preserve"> </w:t>
      </w:r>
      <w:r w:rsidR="000A16C5" w:rsidRPr="004E1A9C">
        <w:rPr>
          <w:rFonts w:ascii="Times New Roman" w:hAnsi="Times New Roman" w:cs="Times New Roman"/>
          <w:b/>
          <w:bCs/>
        </w:rPr>
        <w:t>Contratação de empresa especializada na prestação de serviço</w:t>
      </w:r>
      <w:r w:rsidR="000D571F">
        <w:rPr>
          <w:rFonts w:ascii="Times New Roman" w:hAnsi="Times New Roman" w:cs="Times New Roman"/>
          <w:b/>
          <w:bCs/>
        </w:rPr>
        <w:t xml:space="preserve"> de aquisição, manutenção e instalação de câmaras de segurança</w:t>
      </w:r>
      <w:r w:rsidR="000A16C5" w:rsidRPr="004E1A9C">
        <w:rPr>
          <w:rFonts w:ascii="Times New Roman" w:hAnsi="Times New Roman" w:cs="Times New Roman"/>
          <w:b/>
          <w:bCs/>
        </w:rPr>
        <w:t>, com a finalidade de atender a Câmara Municipal de Paranaiguara – Goiás</w:t>
      </w:r>
    </w:p>
    <w:p w14:paraId="310AD381" w14:textId="77777777" w:rsidR="000A16C5" w:rsidRPr="004E1A9C" w:rsidRDefault="000A16C5" w:rsidP="000A16C5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779CC1D0" w14:textId="0760C78B" w:rsidR="000C2F79" w:rsidRDefault="000C2F79" w:rsidP="000A16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44997" w14:textId="77777777" w:rsidR="00925A1D" w:rsidRPr="00925A1D" w:rsidRDefault="00925A1D" w:rsidP="00925A1D">
      <w:pPr>
        <w:spacing w:before="3" w:line="360" w:lineRule="auto"/>
        <w:ind w:left="142" w:right="14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5A1D">
        <w:rPr>
          <w:rFonts w:ascii="Times New Roman" w:hAnsi="Times New Roman" w:cs="Times New Roman"/>
          <w:b/>
          <w:bCs/>
          <w:sz w:val="24"/>
          <w:szCs w:val="24"/>
        </w:rPr>
        <w:t xml:space="preserve">AGENTE DE CONTRATAÇÃO: ADRIANA APARECIDA GOULART </w:t>
      </w:r>
      <w:r w:rsidRPr="00925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(Port. nº. 001/2.025).</w:t>
      </w:r>
    </w:p>
    <w:p w14:paraId="2C47F79B" w14:textId="77777777" w:rsidR="00925A1D" w:rsidRPr="00D83762" w:rsidRDefault="00925A1D" w:rsidP="000C2F79">
      <w:pPr>
        <w:spacing w:before="3" w:line="360" w:lineRule="auto"/>
        <w:ind w:left="142" w:right="1435"/>
        <w:jc w:val="both"/>
        <w:rPr>
          <w:rFonts w:ascii="Times New Roman" w:hAnsi="Times New Roman" w:cs="Times New Roman"/>
          <w:sz w:val="24"/>
          <w:szCs w:val="24"/>
        </w:rPr>
      </w:pPr>
    </w:p>
    <w:p w14:paraId="5FF2AF4D" w14:textId="1B727050" w:rsidR="000C2F79" w:rsidRPr="00D83762" w:rsidRDefault="000C2F79" w:rsidP="000C2F79">
      <w:pPr>
        <w:pStyle w:val="Ttulo3"/>
        <w:spacing w:before="120" w:line="360" w:lineRule="auto"/>
        <w:ind w:right="173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Data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Início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recebimento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propostas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eletrônicas: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09h00min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6BE3">
        <w:rPr>
          <w:rFonts w:ascii="Times New Roman" w:hAnsi="Times New Roman" w:cs="Times New Roman"/>
          <w:sz w:val="24"/>
          <w:szCs w:val="24"/>
        </w:rPr>
        <w:t>0</w:t>
      </w:r>
      <w:r w:rsidR="000D571F">
        <w:rPr>
          <w:rFonts w:ascii="Times New Roman" w:hAnsi="Times New Roman" w:cs="Times New Roman"/>
          <w:sz w:val="24"/>
          <w:szCs w:val="24"/>
        </w:rPr>
        <w:t>4</w:t>
      </w:r>
      <w:r w:rsidR="00D46BE3">
        <w:rPr>
          <w:rFonts w:ascii="Times New Roman" w:hAnsi="Times New Roman" w:cs="Times New Roman"/>
          <w:sz w:val="24"/>
          <w:szCs w:val="24"/>
        </w:rPr>
        <w:t>/02/2025</w:t>
      </w:r>
      <w:r w:rsidRPr="00D83762">
        <w:rPr>
          <w:rFonts w:ascii="Times New Roman" w:hAnsi="Times New Roman" w:cs="Times New Roman"/>
          <w:sz w:val="24"/>
          <w:szCs w:val="24"/>
        </w:rPr>
        <w:t xml:space="preserve"> até as 09h00 min do dia 0</w:t>
      </w:r>
      <w:r w:rsidR="00D46BE3">
        <w:rPr>
          <w:rFonts w:ascii="Times New Roman" w:hAnsi="Times New Roman" w:cs="Times New Roman"/>
          <w:sz w:val="24"/>
          <w:szCs w:val="24"/>
        </w:rPr>
        <w:t>7</w:t>
      </w:r>
      <w:r w:rsidRPr="00D83762">
        <w:rPr>
          <w:rFonts w:ascii="Times New Roman" w:hAnsi="Times New Roman" w:cs="Times New Roman"/>
          <w:sz w:val="24"/>
          <w:szCs w:val="24"/>
        </w:rPr>
        <w:t>/02/2025 (horário de Brasília)</w:t>
      </w:r>
    </w:p>
    <w:p w14:paraId="7C3C0D70" w14:textId="77777777" w:rsidR="000C2F79" w:rsidRPr="00D83762" w:rsidRDefault="000C2F79" w:rsidP="000C2F79">
      <w:pPr>
        <w:pStyle w:val="Corpodetexto"/>
        <w:spacing w:before="74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6DC742E" w14:textId="77777777" w:rsidR="000C2F79" w:rsidRPr="00D83762" w:rsidRDefault="000C2F79" w:rsidP="000C2F79">
      <w:pPr>
        <w:pStyle w:val="Corpodetexto"/>
        <w:spacing w:line="360" w:lineRule="auto"/>
        <w:ind w:left="142" w:right="101" w:firstLine="540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Torna-se público que a </w:t>
      </w:r>
      <w:r w:rsidRPr="00D83762">
        <w:rPr>
          <w:rFonts w:ascii="Times New Roman" w:hAnsi="Times New Roman" w:cs="Times New Roman"/>
          <w:b/>
          <w:sz w:val="24"/>
          <w:szCs w:val="24"/>
        </w:rPr>
        <w:t>CÂMARA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MUNICIPAL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PARANAIGUARA</w:t>
      </w:r>
      <w:r w:rsidRPr="00D83762">
        <w:rPr>
          <w:rFonts w:ascii="Times New Roman" w:hAnsi="Times New Roman" w:cs="Times New Roman"/>
          <w:sz w:val="24"/>
          <w:szCs w:val="24"/>
        </w:rPr>
        <w:t xml:space="preserve">, por intermédio do Agente de Contratação, Sra. </w:t>
      </w:r>
      <w:r>
        <w:rPr>
          <w:rFonts w:ascii="Times New Roman" w:hAnsi="Times New Roman" w:cs="Times New Roman"/>
          <w:sz w:val="24"/>
          <w:szCs w:val="24"/>
        </w:rPr>
        <w:t>ADRIANA APARECIDA GOULART (Port. nº. 001/2.025).</w:t>
      </w:r>
      <w:r w:rsidRPr="00D83762">
        <w:rPr>
          <w:rFonts w:ascii="Times New Roman" w:hAnsi="Times New Roman" w:cs="Times New Roman"/>
          <w:sz w:val="24"/>
          <w:szCs w:val="24"/>
        </w:rPr>
        <w:t xml:space="preserve">, realizará Dispensa, com critério de julgamento </w:t>
      </w:r>
      <w:r w:rsidRPr="00D83762">
        <w:rPr>
          <w:rFonts w:ascii="Times New Roman" w:hAnsi="Times New Roman" w:cs="Times New Roman"/>
          <w:b/>
          <w:sz w:val="24"/>
          <w:szCs w:val="24"/>
        </w:rPr>
        <w:t>menor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preço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global</w:t>
      </w:r>
      <w:r w:rsidRPr="00D8376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3762">
        <w:rPr>
          <w:rFonts w:ascii="Times New Roman" w:hAnsi="Times New Roman" w:cs="Times New Roman"/>
          <w:sz w:val="24"/>
          <w:szCs w:val="24"/>
        </w:rPr>
        <w:t xml:space="preserve"> na hipótese do </w:t>
      </w:r>
      <w:r w:rsidRPr="00D83762">
        <w:rPr>
          <w:rFonts w:ascii="Times New Roman" w:hAnsi="Times New Roman" w:cs="Times New Roman"/>
          <w:b/>
          <w:sz w:val="24"/>
          <w:szCs w:val="24"/>
        </w:rPr>
        <w:t>art.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75</w:t>
      </w:r>
      <w:r w:rsidRPr="00D8376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i/>
          <w:sz w:val="24"/>
          <w:szCs w:val="24"/>
        </w:rPr>
        <w:t>inciso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i/>
          <w:sz w:val="24"/>
          <w:szCs w:val="24"/>
        </w:rPr>
        <w:t>II,</w:t>
      </w:r>
      <w:r w:rsidRPr="00D83762">
        <w:rPr>
          <w:rFonts w:ascii="Times New Roman" w:hAnsi="Times New Roman" w:cs="Times New Roman"/>
          <w:sz w:val="24"/>
          <w:szCs w:val="24"/>
        </w:rPr>
        <w:t xml:space="preserve"> nos termos da Lei nº 14.133, de 1º de abril de 2021, da Resolução 122/2023 e demais legislações aplicáveis.</w:t>
      </w:r>
    </w:p>
    <w:p w14:paraId="7261D12A" w14:textId="77777777" w:rsidR="000C2F79" w:rsidRPr="00D83762" w:rsidRDefault="000C2F79" w:rsidP="000C2F79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A22AE6" w14:textId="77777777" w:rsidR="000C2F79" w:rsidRPr="00D83762" w:rsidRDefault="000C2F79" w:rsidP="000C2F79">
      <w:pPr>
        <w:pStyle w:val="Corpodetexto"/>
        <w:spacing w:before="34" w:line="360" w:lineRule="auto"/>
        <w:rPr>
          <w:rFonts w:ascii="Times New Roman" w:hAnsi="Times New Roman" w:cs="Times New Roman"/>
          <w:sz w:val="24"/>
          <w:szCs w:val="24"/>
        </w:rPr>
      </w:pPr>
    </w:p>
    <w:p w14:paraId="41549019" w14:textId="0922645C" w:rsidR="000C2F79" w:rsidRPr="00D83762" w:rsidRDefault="000C2F79" w:rsidP="000C2F79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line="360" w:lineRule="auto"/>
        <w:ind w:left="501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OBJETO</w:t>
      </w:r>
      <w:r w:rsidRPr="00D8376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CBCBCB"/>
        </w:rPr>
        <w:t xml:space="preserve"> </w:t>
      </w:r>
      <w:r w:rsidRPr="00D83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DA</w:t>
      </w:r>
      <w:r w:rsidRPr="00D8376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CBCBCB"/>
        </w:rPr>
        <w:t xml:space="preserve"> </w:t>
      </w:r>
      <w:r w:rsidRPr="00D83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CONTRATAÇÃO</w:t>
      </w:r>
      <w:r w:rsidRPr="00D8376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CBCBCB"/>
        </w:rPr>
        <w:t xml:space="preserve"> </w:t>
      </w:r>
      <w:r w:rsidRPr="00D8376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CBCBCB"/>
        </w:rPr>
        <w:t>DIRETA</w:t>
      </w:r>
    </w:p>
    <w:p w14:paraId="0201B3E0" w14:textId="77777777" w:rsidR="00D46BE3" w:rsidRPr="00D46BE3" w:rsidRDefault="00D46BE3" w:rsidP="00D46BE3">
      <w:pPr>
        <w:spacing w:line="360" w:lineRule="auto"/>
        <w:jc w:val="both"/>
      </w:pPr>
    </w:p>
    <w:p w14:paraId="139B22CE" w14:textId="22CF8E5F" w:rsidR="000A16C5" w:rsidRDefault="00D46BE3" w:rsidP="000A16C5">
      <w:pPr>
        <w:pStyle w:val="PargrafodaLista"/>
        <w:widowControl/>
        <w:autoSpaceDE/>
        <w:autoSpaceDN/>
        <w:spacing w:line="360" w:lineRule="auto"/>
        <w:ind w:left="142" w:right="136" w:firstLine="359"/>
        <w:jc w:val="both"/>
      </w:pPr>
      <w:r w:rsidRPr="00D46BE3">
        <w:rPr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O</w:t>
      </w:r>
      <w:r w:rsidR="000C2F79" w:rsidRPr="000A16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objeto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da</w:t>
      </w:r>
      <w:r w:rsidR="000C2F79" w:rsidRPr="000A1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presente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dispensa</w:t>
      </w:r>
      <w:r w:rsidR="000C2F79" w:rsidRPr="000A1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é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a</w:t>
      </w:r>
      <w:r w:rsidR="000C2F79" w:rsidRPr="000A1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escolha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da</w:t>
      </w:r>
      <w:r w:rsidR="000C2F79" w:rsidRPr="000A1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proposta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mais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vantajosa</w:t>
      </w:r>
      <w:r w:rsidR="000C2F79" w:rsidRPr="000A1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para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a</w:t>
      </w:r>
      <w:r w:rsidR="000C2F79" w:rsidRPr="000A16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contratação</w:t>
      </w:r>
      <w:r w:rsidR="000C2F79" w:rsidRPr="000A16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 xml:space="preserve">por dispensa de licitação para aquisição </w:t>
      </w:r>
      <w:r w:rsidR="000A16C5" w:rsidRPr="000A16C5">
        <w:rPr>
          <w:rFonts w:ascii="Times New Roman" w:hAnsi="Times New Roman" w:cs="Times New Roman"/>
          <w:sz w:val="24"/>
          <w:szCs w:val="24"/>
        </w:rPr>
        <w:t xml:space="preserve">da contratação de empresa </w:t>
      </w:r>
      <w:r w:rsidR="000A16C5" w:rsidRPr="000A16C5">
        <w:rPr>
          <w:rFonts w:ascii="Times New Roman" w:hAnsi="Times New Roman" w:cs="Times New Roman"/>
          <w:sz w:val="24"/>
          <w:szCs w:val="24"/>
        </w:rPr>
        <w:lastRenderedPageBreak/>
        <w:t>especializada na prestação de serviço de</w:t>
      </w:r>
      <w:r w:rsidR="000D571F">
        <w:rPr>
          <w:rFonts w:ascii="Times New Roman" w:hAnsi="Times New Roman" w:cs="Times New Roman"/>
          <w:sz w:val="24"/>
          <w:szCs w:val="24"/>
        </w:rPr>
        <w:t xml:space="preserve"> circuito de câmaras de segurança</w:t>
      </w:r>
      <w:r w:rsidR="000A16C5" w:rsidRPr="000A16C5">
        <w:rPr>
          <w:rFonts w:ascii="Times New Roman" w:hAnsi="Times New Roman" w:cs="Times New Roman"/>
          <w:sz w:val="24"/>
          <w:szCs w:val="24"/>
        </w:rPr>
        <w:t>, com a finalidade de atender a Câmara Municipal de Paranaiguara – Goiás</w:t>
      </w:r>
    </w:p>
    <w:p w14:paraId="4192F0A8" w14:textId="77777777" w:rsidR="000A16C5" w:rsidRDefault="000A16C5" w:rsidP="000A16C5">
      <w:pPr>
        <w:spacing w:line="360" w:lineRule="auto"/>
        <w:ind w:left="142"/>
        <w:jc w:val="both"/>
      </w:pPr>
    </w:p>
    <w:p w14:paraId="0F4EA4FD" w14:textId="3D27433C" w:rsidR="000C2F79" w:rsidRPr="00D46BE3" w:rsidRDefault="00D46BE3" w:rsidP="00D46BE3">
      <w:pPr>
        <w:spacing w:line="360" w:lineRule="auto"/>
        <w:ind w:firstLine="708"/>
        <w:jc w:val="both"/>
      </w:pPr>
      <w:r>
        <w:t>.</w:t>
      </w:r>
    </w:p>
    <w:p w14:paraId="571C3BA6" w14:textId="272ED609" w:rsidR="000C2F79" w:rsidRPr="00D46BE3" w:rsidRDefault="000C2F79" w:rsidP="000A16C5">
      <w:pPr>
        <w:pStyle w:val="Ttulo4"/>
        <w:numPr>
          <w:ilvl w:val="1"/>
          <w:numId w:val="41"/>
        </w:numPr>
        <w:tabs>
          <w:tab w:val="left" w:pos="932"/>
        </w:tabs>
        <w:spacing w:before="118" w:line="360" w:lineRule="auto"/>
        <w:ind w:left="284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A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1"/>
          <w:sz w:val="24"/>
          <w:szCs w:val="24"/>
        </w:rPr>
        <w:t xml:space="preserve"> 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contratação será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1"/>
          <w:sz w:val="24"/>
          <w:szCs w:val="24"/>
        </w:rPr>
        <w:t xml:space="preserve"> 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por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2"/>
          <w:sz w:val="24"/>
          <w:szCs w:val="24"/>
        </w:rPr>
        <w:t xml:space="preserve"> tomada de preço global de itens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,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1"/>
          <w:sz w:val="24"/>
          <w:szCs w:val="24"/>
        </w:rPr>
        <w:t xml:space="preserve"> 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conforme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1"/>
          <w:sz w:val="24"/>
          <w:szCs w:val="24"/>
        </w:rPr>
        <w:t xml:space="preserve"> 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tabela constante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1"/>
          <w:sz w:val="24"/>
          <w:szCs w:val="24"/>
        </w:rPr>
        <w:t xml:space="preserve"> </w:t>
      </w:r>
      <w:r w:rsidRPr="00D46BE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pacing w:val="-2"/>
          <w:sz w:val="24"/>
          <w:szCs w:val="24"/>
        </w:rPr>
        <w:t>abaixo:</w:t>
      </w:r>
    </w:p>
    <w:p w14:paraId="0A8FE7DE" w14:textId="77777777" w:rsidR="00D46BE3" w:rsidRPr="000A16C5" w:rsidRDefault="00D46BE3" w:rsidP="000A16C5">
      <w:pPr>
        <w:tabs>
          <w:tab w:val="left" w:pos="932"/>
          <w:tab w:val="left" w:pos="934"/>
        </w:tabs>
        <w:spacing w:before="119" w:line="360" w:lineRule="auto"/>
        <w:ind w:left="284" w:right="1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1816"/>
        <w:gridCol w:w="2288"/>
      </w:tblGrid>
      <w:tr w:rsidR="000D571F" w14:paraId="4CCC3A29" w14:textId="77777777" w:rsidTr="000D571F">
        <w:tc>
          <w:tcPr>
            <w:tcW w:w="5103" w:type="dxa"/>
          </w:tcPr>
          <w:p w14:paraId="502B7BA2" w14:textId="1E933783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Prestação de Serviço</w:t>
            </w:r>
          </w:p>
        </w:tc>
        <w:tc>
          <w:tcPr>
            <w:tcW w:w="1843" w:type="dxa"/>
          </w:tcPr>
          <w:p w14:paraId="2DCF6826" w14:textId="6A9C917F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682" w:type="dxa"/>
          </w:tcPr>
          <w:p w14:paraId="2F32D96F" w14:textId="0CD3A0E0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(R$)</w:t>
            </w:r>
          </w:p>
        </w:tc>
      </w:tr>
      <w:tr w:rsidR="000D571F" w14:paraId="5EAD732B" w14:textId="77777777" w:rsidTr="000D571F">
        <w:tc>
          <w:tcPr>
            <w:tcW w:w="5103" w:type="dxa"/>
          </w:tcPr>
          <w:p w14:paraId="51E011A2" w14:textId="13C67080" w:rsidR="000D571F" w:rsidRPr="000D571F" w:rsidRDefault="000D571F" w:rsidP="000D571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  <w14:ligatures w14:val="standardContextual"/>
              </w:rPr>
              <w:t xml:space="preserve">     DVR 16 Canais</w:t>
            </w:r>
          </w:p>
        </w:tc>
        <w:tc>
          <w:tcPr>
            <w:tcW w:w="1843" w:type="dxa"/>
          </w:tcPr>
          <w:p w14:paraId="5FDFE13A" w14:textId="71B0C018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2" w:type="dxa"/>
          </w:tcPr>
          <w:p w14:paraId="1C114C6B" w14:textId="08DB4B2E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F" w14:paraId="4A1D8FC8" w14:textId="77777777" w:rsidTr="000D571F">
        <w:tc>
          <w:tcPr>
            <w:tcW w:w="5103" w:type="dxa"/>
          </w:tcPr>
          <w:p w14:paraId="63870875" w14:textId="74E4AE49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 Bullet 2MP FULL HD</w:t>
            </w:r>
          </w:p>
        </w:tc>
        <w:tc>
          <w:tcPr>
            <w:tcW w:w="1843" w:type="dxa"/>
          </w:tcPr>
          <w:p w14:paraId="141E5EEA" w14:textId="6B445DFE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82" w:type="dxa"/>
          </w:tcPr>
          <w:p w14:paraId="4E5C6863" w14:textId="2AD04CC8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F" w14:paraId="58261CAF" w14:textId="77777777" w:rsidTr="000D571F">
        <w:tc>
          <w:tcPr>
            <w:tcW w:w="5103" w:type="dxa"/>
          </w:tcPr>
          <w:p w14:paraId="6DA87BE8" w14:textId="62CB89A5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 Bullet Full HD</w:t>
            </w:r>
          </w:p>
        </w:tc>
        <w:tc>
          <w:tcPr>
            <w:tcW w:w="1843" w:type="dxa"/>
          </w:tcPr>
          <w:p w14:paraId="73A65463" w14:textId="1A79AC9B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</w:tcPr>
          <w:p w14:paraId="4F004363" w14:textId="77777777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F" w14:paraId="6122FC05" w14:textId="77777777" w:rsidTr="000D571F">
        <w:tc>
          <w:tcPr>
            <w:tcW w:w="5103" w:type="dxa"/>
          </w:tcPr>
          <w:p w14:paraId="06E8EE72" w14:textId="33344695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HD Surveillance SKYHAWK</w:t>
            </w:r>
          </w:p>
        </w:tc>
        <w:tc>
          <w:tcPr>
            <w:tcW w:w="1843" w:type="dxa"/>
          </w:tcPr>
          <w:p w14:paraId="31104DE0" w14:textId="315B3911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2" w:type="dxa"/>
          </w:tcPr>
          <w:p w14:paraId="598868A2" w14:textId="77777777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71F" w14:paraId="2B58BFC6" w14:textId="77777777" w:rsidTr="000D571F">
        <w:tc>
          <w:tcPr>
            <w:tcW w:w="5103" w:type="dxa"/>
          </w:tcPr>
          <w:p w14:paraId="2138E918" w14:textId="3AED6566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Fonte </w:t>
            </w:r>
            <w:r w:rsidR="006E489C">
              <w:rPr>
                <w:rFonts w:ascii="Times New Roman" w:hAnsi="Times New Roman" w:cs="Times New Roman"/>
                <w:sz w:val="24"/>
                <w:szCs w:val="24"/>
              </w:rPr>
              <w:t>Eletronica 12V 30A</w:t>
            </w:r>
          </w:p>
        </w:tc>
        <w:tc>
          <w:tcPr>
            <w:tcW w:w="1843" w:type="dxa"/>
          </w:tcPr>
          <w:p w14:paraId="1F530C2C" w14:textId="41E6C7A9" w:rsidR="000D571F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2" w:type="dxa"/>
          </w:tcPr>
          <w:p w14:paraId="5006AE47" w14:textId="77777777" w:rsidR="000D571F" w:rsidRDefault="000D571F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9C" w14:paraId="3BB95EED" w14:textId="77777777" w:rsidTr="000D571F">
        <w:tc>
          <w:tcPr>
            <w:tcW w:w="5103" w:type="dxa"/>
          </w:tcPr>
          <w:p w14:paraId="5E51830E" w14:textId="2CADFF6A" w:rsidR="006E489C" w:rsidRPr="006E489C" w:rsidRDefault="006E489C" w:rsidP="006E489C">
            <w:pPr>
              <w:widowControl/>
              <w:adjustRightInd w:val="0"/>
              <w:ind w:left="312"/>
              <w:rPr>
                <w:rFonts w:ascii="01gny" w:eastAsiaTheme="minorHAnsi" w:hAnsi="01gny" w:cs="01gny"/>
                <w:sz w:val="16"/>
                <w:szCs w:val="16"/>
                <w:lang w:val="pt-BR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Cabo Coaxial 4MM C/ Alimentação com      blindagem Cx 100M CONDUTT</w:t>
            </w:r>
          </w:p>
        </w:tc>
        <w:tc>
          <w:tcPr>
            <w:tcW w:w="1843" w:type="dxa"/>
          </w:tcPr>
          <w:p w14:paraId="781D8893" w14:textId="01CE9C78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82" w:type="dxa"/>
          </w:tcPr>
          <w:p w14:paraId="200D5D1A" w14:textId="77777777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9C" w14:paraId="6B3BEAF8" w14:textId="77777777" w:rsidTr="000D571F">
        <w:tc>
          <w:tcPr>
            <w:tcW w:w="5103" w:type="dxa"/>
          </w:tcPr>
          <w:p w14:paraId="3B78C654" w14:textId="2D91C4A5" w:rsidR="006E489C" w:rsidRDefault="006E489C" w:rsidP="006E489C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Conector BNC mola com parafuso 5mM</w:t>
            </w:r>
          </w:p>
        </w:tc>
        <w:tc>
          <w:tcPr>
            <w:tcW w:w="1843" w:type="dxa"/>
          </w:tcPr>
          <w:p w14:paraId="235D4F85" w14:textId="29EFF62E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2" w:type="dxa"/>
          </w:tcPr>
          <w:p w14:paraId="4DC07456" w14:textId="77777777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9C" w14:paraId="6AD42792" w14:textId="77777777" w:rsidTr="000D571F">
        <w:tc>
          <w:tcPr>
            <w:tcW w:w="5103" w:type="dxa"/>
          </w:tcPr>
          <w:p w14:paraId="32A826BE" w14:textId="3AFA86AC" w:rsidR="006E489C" w:rsidRDefault="006E489C" w:rsidP="006E489C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Conector P4 Macho Borne                                                                                      </w:t>
            </w:r>
          </w:p>
        </w:tc>
        <w:tc>
          <w:tcPr>
            <w:tcW w:w="1843" w:type="dxa"/>
          </w:tcPr>
          <w:p w14:paraId="77E31732" w14:textId="6DCE0280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</w:tcPr>
          <w:p w14:paraId="5DFDC0A3" w14:textId="77777777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9C" w14:paraId="7F496201" w14:textId="77777777" w:rsidTr="000D571F">
        <w:tc>
          <w:tcPr>
            <w:tcW w:w="5103" w:type="dxa"/>
          </w:tcPr>
          <w:p w14:paraId="7110969B" w14:textId="2936FD14" w:rsidR="006E489C" w:rsidRDefault="006E489C" w:rsidP="006E489C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Caixa organizadora de sobrepor/ cx de proteção</w:t>
            </w:r>
          </w:p>
        </w:tc>
        <w:tc>
          <w:tcPr>
            <w:tcW w:w="1843" w:type="dxa"/>
          </w:tcPr>
          <w:p w14:paraId="246EBBA9" w14:textId="7D9D49EA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</w:tcPr>
          <w:p w14:paraId="472205E8" w14:textId="77777777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9C" w14:paraId="2185CD29" w14:textId="77777777" w:rsidTr="000D571F">
        <w:tc>
          <w:tcPr>
            <w:tcW w:w="5103" w:type="dxa"/>
          </w:tcPr>
          <w:p w14:paraId="413CF861" w14:textId="52859C0F" w:rsidR="006E489C" w:rsidRDefault="006E489C" w:rsidP="006E489C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RACK 5U com fechadura preta</w:t>
            </w:r>
          </w:p>
        </w:tc>
        <w:tc>
          <w:tcPr>
            <w:tcW w:w="1843" w:type="dxa"/>
          </w:tcPr>
          <w:p w14:paraId="5B1180D8" w14:textId="7B96A3A6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2" w:type="dxa"/>
          </w:tcPr>
          <w:p w14:paraId="4988D5FB" w14:textId="77777777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9C" w14:paraId="7E18742B" w14:textId="77777777" w:rsidTr="000D571F">
        <w:tc>
          <w:tcPr>
            <w:tcW w:w="5103" w:type="dxa"/>
          </w:tcPr>
          <w:p w14:paraId="64662740" w14:textId="266575E8" w:rsidR="006E489C" w:rsidRDefault="006E489C" w:rsidP="006E489C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Filtro de Linha/ Extenção 5 Tomadas</w:t>
            </w:r>
          </w:p>
        </w:tc>
        <w:tc>
          <w:tcPr>
            <w:tcW w:w="1843" w:type="dxa"/>
          </w:tcPr>
          <w:p w14:paraId="3DFCA169" w14:textId="63888931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2" w:type="dxa"/>
          </w:tcPr>
          <w:p w14:paraId="1FC906D9" w14:textId="77777777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9C" w14:paraId="776172A5" w14:textId="77777777" w:rsidTr="000D571F">
        <w:tc>
          <w:tcPr>
            <w:tcW w:w="5103" w:type="dxa"/>
          </w:tcPr>
          <w:p w14:paraId="7177B1BE" w14:textId="3C03A8D7" w:rsidR="006E489C" w:rsidRDefault="006E489C" w:rsidP="006E489C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Prestação de Serviço</w:t>
            </w:r>
          </w:p>
        </w:tc>
        <w:tc>
          <w:tcPr>
            <w:tcW w:w="1843" w:type="dxa"/>
          </w:tcPr>
          <w:p w14:paraId="17EAB00D" w14:textId="53E93700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82" w:type="dxa"/>
          </w:tcPr>
          <w:p w14:paraId="2170971A" w14:textId="77777777" w:rsidR="006E489C" w:rsidRDefault="006E489C" w:rsidP="000A16C5">
            <w:pPr>
              <w:pStyle w:val="PargrafodaLista"/>
              <w:tabs>
                <w:tab w:val="left" w:pos="932"/>
                <w:tab w:val="left" w:pos="934"/>
              </w:tabs>
              <w:spacing w:before="119" w:line="360" w:lineRule="auto"/>
              <w:ind w:left="284" w:right="1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22AF0" w14:textId="77777777" w:rsidR="00D46BE3" w:rsidRPr="00D46BE3" w:rsidRDefault="00D46BE3" w:rsidP="000A16C5">
      <w:pPr>
        <w:tabs>
          <w:tab w:val="left" w:pos="932"/>
          <w:tab w:val="left" w:pos="934"/>
        </w:tabs>
        <w:spacing w:before="119" w:line="360" w:lineRule="auto"/>
        <w:ind w:left="284" w:right="131"/>
        <w:rPr>
          <w:rFonts w:ascii="Times New Roman" w:hAnsi="Times New Roman" w:cs="Times New Roman"/>
          <w:sz w:val="24"/>
          <w:szCs w:val="24"/>
        </w:rPr>
      </w:pPr>
    </w:p>
    <w:p w14:paraId="714E328D" w14:textId="00380D8B" w:rsidR="000C2F79" w:rsidRPr="00D46BE3" w:rsidRDefault="000C2F79" w:rsidP="00D46BE3">
      <w:pPr>
        <w:pStyle w:val="PargrafodaLista"/>
        <w:tabs>
          <w:tab w:val="left" w:pos="932"/>
          <w:tab w:val="left" w:pos="934"/>
        </w:tabs>
        <w:spacing w:before="119" w:line="360" w:lineRule="auto"/>
        <w:ind w:left="934" w:right="131"/>
        <w:contextualSpacing w:val="0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critério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julgamento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adotado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será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28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menor</w:t>
      </w:r>
      <w:r w:rsidRPr="003D2837">
        <w:rPr>
          <w:rFonts w:ascii="Times New Roman" w:hAnsi="Times New Roman" w:cs="Times New Roman"/>
          <w:iCs/>
          <w:color w:val="000000" w:themeColor="text1"/>
          <w:spacing w:val="-9"/>
          <w:sz w:val="24"/>
          <w:szCs w:val="24"/>
        </w:rPr>
        <w:t xml:space="preserve"> </w:t>
      </w:r>
      <w:r w:rsidRPr="003D28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preço</w:t>
      </w:r>
      <w:r w:rsidRPr="003D28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83762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observadas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as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exigências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contidas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neste Aviso de Contratação Direta e seus Anexos quanto às especificações do objeto.</w:t>
      </w:r>
    </w:p>
    <w:p w14:paraId="5FF641E8" w14:textId="0770C1FE" w:rsidR="000C2F79" w:rsidRPr="003D2837" w:rsidRDefault="000C2F79" w:rsidP="000C2F79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before="119" w:line="360" w:lineRule="auto"/>
        <w:ind w:left="501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lastRenderedPageBreak/>
        <w:t>PARTICIPAÇÃO</w:t>
      </w:r>
      <w:r w:rsidRPr="003D283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NA</w:t>
      </w:r>
      <w:r w:rsidRPr="003D2837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DISPENSA</w:t>
      </w:r>
    </w:p>
    <w:p w14:paraId="054B56B3" w14:textId="77777777" w:rsidR="000C2F79" w:rsidRPr="00D83762" w:rsidRDefault="000C2F79" w:rsidP="000C2F79">
      <w:pPr>
        <w:pStyle w:val="Ttulo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9B658" w14:textId="525DCD00" w:rsidR="000C2F79" w:rsidRPr="00704CDF" w:rsidRDefault="00704CDF" w:rsidP="00704CDF">
      <w:pPr>
        <w:pStyle w:val="PargrafodaLista"/>
        <w:tabs>
          <w:tab w:val="left" w:pos="1558"/>
        </w:tabs>
        <w:spacing w:line="360" w:lineRule="auto"/>
        <w:ind w:left="360" w:right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2.1      </w:t>
      </w:r>
      <w:r w:rsidR="000C2F79" w:rsidRPr="00704CDF">
        <w:rPr>
          <w:rFonts w:ascii="Times New Roman" w:hAnsi="Times New Roman" w:cs="Times New Roman"/>
          <w:sz w:val="24"/>
          <w:szCs w:val="24"/>
        </w:rPr>
        <w:t xml:space="preserve"> participação na presente dispensa</w:t>
      </w:r>
      <w:r w:rsidR="000C2F79" w:rsidRPr="00704C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704CDF">
        <w:rPr>
          <w:rFonts w:ascii="Times New Roman" w:hAnsi="Times New Roman" w:cs="Times New Roman"/>
          <w:sz w:val="24"/>
          <w:szCs w:val="24"/>
        </w:rPr>
        <w:t>eletrônica se</w:t>
      </w:r>
      <w:r w:rsidR="000C2F79" w:rsidRPr="00704C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704CDF">
        <w:rPr>
          <w:rFonts w:ascii="Times New Roman" w:hAnsi="Times New Roman" w:cs="Times New Roman"/>
          <w:sz w:val="24"/>
          <w:szCs w:val="24"/>
        </w:rPr>
        <w:t>dará</w:t>
      </w:r>
      <w:r w:rsidR="000C2F79" w:rsidRPr="00704C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704CDF">
        <w:rPr>
          <w:rFonts w:ascii="Times New Roman" w:hAnsi="Times New Roman" w:cs="Times New Roman"/>
          <w:sz w:val="24"/>
          <w:szCs w:val="24"/>
        </w:rPr>
        <w:t>mediante Sistema de</w:t>
      </w:r>
      <w:r w:rsidR="000C2F79" w:rsidRPr="00704C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C2F79" w:rsidRPr="00704CDF">
        <w:rPr>
          <w:rFonts w:ascii="Times New Roman" w:hAnsi="Times New Roman" w:cs="Times New Roman"/>
          <w:sz w:val="24"/>
          <w:szCs w:val="24"/>
        </w:rPr>
        <w:t xml:space="preserve">Dispensa integrante do Sistema de Compras da Câmara Municipal de Paranaiguara por meio do envio de proposta no seguinte endereço eletrônico: </w:t>
      </w:r>
      <w:hyperlink r:id="rId7" w:history="1">
        <w:r w:rsidR="000C2F79" w:rsidRPr="00704CDF">
          <w:rPr>
            <w:rStyle w:val="Hyperlink"/>
            <w:rFonts w:ascii="Times New Roman" w:hAnsi="Times New Roman" w:cs="Times New Roman"/>
            <w:sz w:val="24"/>
            <w:szCs w:val="24"/>
          </w:rPr>
          <w:t>camaraparanaiguara@hotmail.com</w:t>
        </w:r>
      </w:hyperlink>
      <w:r w:rsidR="000C2F79" w:rsidRPr="00704CD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4E512FA" w14:textId="05579837" w:rsidR="000C2F79" w:rsidRPr="00704CDF" w:rsidRDefault="000C2F79" w:rsidP="00704CDF">
      <w:pPr>
        <w:pStyle w:val="PargrafodaLista"/>
        <w:numPr>
          <w:ilvl w:val="1"/>
          <w:numId w:val="39"/>
        </w:numPr>
        <w:tabs>
          <w:tab w:val="left" w:pos="1558"/>
        </w:tabs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704CDF">
        <w:rPr>
          <w:rFonts w:ascii="Times New Roman" w:hAnsi="Times New Roman" w:cs="Times New Roman"/>
          <w:sz w:val="24"/>
          <w:szCs w:val="24"/>
        </w:rPr>
        <w:t>Não</w:t>
      </w:r>
      <w:r w:rsidRPr="00704C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poderão</w:t>
      </w:r>
      <w:r w:rsidRPr="00704C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participar desta</w:t>
      </w:r>
      <w:r w:rsidRPr="00704C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dispensa</w:t>
      </w:r>
      <w:r w:rsidRPr="00704C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os</w:t>
      </w:r>
      <w:r w:rsidRPr="00704C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pacing w:val="-2"/>
          <w:sz w:val="24"/>
          <w:szCs w:val="24"/>
        </w:rPr>
        <w:t>fornecedores:</w:t>
      </w:r>
    </w:p>
    <w:p w14:paraId="2315E5D3" w14:textId="77777777" w:rsidR="000C2F79" w:rsidRPr="00D83762" w:rsidRDefault="000C2F79" w:rsidP="000C2F79">
      <w:pPr>
        <w:pStyle w:val="PargrafodaLista"/>
        <w:numPr>
          <w:ilvl w:val="2"/>
          <w:numId w:val="39"/>
        </w:numPr>
        <w:tabs>
          <w:tab w:val="left" w:pos="1554"/>
        </w:tabs>
        <w:spacing w:before="157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que não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atendam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às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condições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deste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Aviso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Contratação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Direta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seu(s)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anexo(s);</w:t>
      </w:r>
    </w:p>
    <w:p w14:paraId="1A1EA3CD" w14:textId="77777777" w:rsidR="000C2F79" w:rsidRPr="00D83762" w:rsidRDefault="000C2F79" w:rsidP="000C2F79">
      <w:pPr>
        <w:pStyle w:val="PargrafodaLista"/>
        <w:numPr>
          <w:ilvl w:val="2"/>
          <w:numId w:val="39"/>
        </w:numPr>
        <w:tabs>
          <w:tab w:val="left" w:pos="1366"/>
          <w:tab w:val="left" w:pos="1554"/>
        </w:tabs>
        <w:spacing w:before="155" w:line="360" w:lineRule="auto"/>
        <w:ind w:left="1366"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estrangeiros que não tenham representação legal no Brasil com poderes expressos para receber citação e responder administrativa ou judicialmente;</w:t>
      </w:r>
    </w:p>
    <w:p w14:paraId="247EA247" w14:textId="77777777" w:rsidR="000C2F79" w:rsidRPr="00D83762" w:rsidRDefault="000C2F79" w:rsidP="000C2F79">
      <w:pPr>
        <w:pStyle w:val="PargrafodaLista"/>
        <w:numPr>
          <w:ilvl w:val="2"/>
          <w:numId w:val="39"/>
        </w:numPr>
        <w:tabs>
          <w:tab w:val="left" w:pos="1554"/>
        </w:tabs>
        <w:spacing w:before="121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que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enquadrem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nas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seguintes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vedações:</w:t>
      </w:r>
    </w:p>
    <w:p w14:paraId="2924371D" w14:textId="77777777" w:rsidR="000C2F79" w:rsidRPr="00D83762" w:rsidRDefault="000C2F79" w:rsidP="000C2F79">
      <w:pPr>
        <w:pStyle w:val="PargrafodaLista"/>
        <w:numPr>
          <w:ilvl w:val="0"/>
          <w:numId w:val="38"/>
        </w:numPr>
        <w:tabs>
          <w:tab w:val="left" w:pos="1870"/>
        </w:tabs>
        <w:spacing w:before="157" w:line="360" w:lineRule="auto"/>
        <w:ind w:right="131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autor do anteprojeto, do projeto básico ou do projeto executivo, pessoa física ou jurídica, quando a contratação versar sobre obra, serviços ou fornecimento de bens a ele relacionados;</w:t>
      </w:r>
    </w:p>
    <w:p w14:paraId="6D632BA6" w14:textId="77777777" w:rsidR="000C2F79" w:rsidRPr="00D83762" w:rsidRDefault="000C2F79" w:rsidP="000C2F79">
      <w:pPr>
        <w:pStyle w:val="PargrafodaLista"/>
        <w:numPr>
          <w:ilvl w:val="0"/>
          <w:numId w:val="38"/>
        </w:numPr>
        <w:tabs>
          <w:tab w:val="left" w:pos="1870"/>
        </w:tabs>
        <w:spacing w:before="120" w:line="360" w:lineRule="auto"/>
        <w:ind w:right="130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empresa, isoladamente ou em consórcio, responsável pela elaboração do projeto básico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projeto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executivo,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empresa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qual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autor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projeto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seja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dirigente, gerente, controlador, acionista ou detentor de mais de 5% (cinco por cento) do capital com direito a voto, responsável técnico ou subcontratado, quando a contratação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versar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sobre obra,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serviços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fornecimento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bens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ela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necessários;</w:t>
      </w:r>
    </w:p>
    <w:p w14:paraId="108E7086" w14:textId="77777777" w:rsidR="000C2F79" w:rsidRPr="00D83762" w:rsidRDefault="000C2F79" w:rsidP="000C2F79">
      <w:pPr>
        <w:pStyle w:val="PargrafodaLista"/>
        <w:numPr>
          <w:ilvl w:val="0"/>
          <w:numId w:val="38"/>
        </w:numPr>
        <w:tabs>
          <w:tab w:val="left" w:pos="1870"/>
        </w:tabs>
        <w:spacing w:before="118" w:line="360" w:lineRule="auto"/>
        <w:ind w:right="131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pessoa física ou jurídica que se encontre, ao tempo da contratação, impossibilitada de contratar em decorrência de sanção que lhe foi imposta;</w:t>
      </w:r>
    </w:p>
    <w:p w14:paraId="437F89D7" w14:textId="77777777" w:rsidR="000C2F79" w:rsidRPr="00D83762" w:rsidRDefault="000C2F79" w:rsidP="000C2F79">
      <w:pPr>
        <w:pStyle w:val="PargrafodaLista"/>
        <w:numPr>
          <w:ilvl w:val="0"/>
          <w:numId w:val="38"/>
        </w:numPr>
        <w:tabs>
          <w:tab w:val="left" w:pos="1870"/>
        </w:tabs>
        <w:spacing w:before="122" w:line="360" w:lineRule="auto"/>
        <w:ind w:right="130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aquele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que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mantenha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vínculo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natureza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técnica,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comercial,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econômica,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 xml:space="preserve">financeira, trabalhista ou civil com dirigente do órgão ou entidade contratante ou com agente público que desempenhe função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na licitação ou atue na fiscalização ou na gestão do contrato, ou que deles seja cônjuge, companheiro ou parente em linha reta, colateral ou por afinidade, até o terceiro grau;</w:t>
      </w:r>
    </w:p>
    <w:p w14:paraId="0ED7C9AF" w14:textId="77777777" w:rsidR="000C2F79" w:rsidRPr="00D83762" w:rsidRDefault="000C2F79" w:rsidP="000C2F79">
      <w:pPr>
        <w:pStyle w:val="PargrafodaLista"/>
        <w:numPr>
          <w:ilvl w:val="0"/>
          <w:numId w:val="38"/>
        </w:numPr>
        <w:tabs>
          <w:tab w:val="left" w:pos="1870"/>
        </w:tabs>
        <w:spacing w:before="118" w:line="360" w:lineRule="auto"/>
        <w:ind w:right="133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empresas controladoras, controladas ou coligadas, nos termos da </w:t>
      </w:r>
      <w:r w:rsidRPr="00D83762">
        <w:rPr>
          <w:rFonts w:ascii="Times New Roman" w:hAnsi="Times New Roman" w:cs="Times New Roman"/>
          <w:color w:val="00007F"/>
          <w:sz w:val="24"/>
          <w:szCs w:val="24"/>
          <w:u w:val="single" w:color="00007F"/>
        </w:rPr>
        <w:t>Lei nº 6.404, de</w:t>
      </w:r>
      <w:r w:rsidRPr="00D83762">
        <w:rPr>
          <w:rFonts w:ascii="Times New Roman" w:hAnsi="Times New Roman" w:cs="Times New Roman"/>
          <w:color w:val="00007F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color w:val="00007F"/>
          <w:sz w:val="24"/>
          <w:szCs w:val="24"/>
          <w:u w:val="single" w:color="00007F"/>
        </w:rPr>
        <w:t>15 de dezembro de 1976</w:t>
      </w:r>
      <w:r w:rsidRPr="00D83762">
        <w:rPr>
          <w:rFonts w:ascii="Times New Roman" w:hAnsi="Times New Roman" w:cs="Times New Roman"/>
          <w:sz w:val="24"/>
          <w:szCs w:val="24"/>
        </w:rPr>
        <w:t>, concorrendo entre si;</w:t>
      </w:r>
    </w:p>
    <w:p w14:paraId="07610A7B" w14:textId="77777777" w:rsidR="000C2F79" w:rsidRPr="00D83762" w:rsidRDefault="000C2F79" w:rsidP="000C2F79">
      <w:pPr>
        <w:pStyle w:val="PargrafodaLista"/>
        <w:numPr>
          <w:ilvl w:val="0"/>
          <w:numId w:val="38"/>
        </w:numPr>
        <w:tabs>
          <w:tab w:val="left" w:pos="1868"/>
          <w:tab w:val="left" w:pos="1870"/>
        </w:tabs>
        <w:spacing w:before="122" w:line="360" w:lineRule="auto"/>
        <w:ind w:right="130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pessoa física ou jurídica que, nos 5 (cinco) anos anteriores à divulgação do aviso, tenha sido condenada judicialmente, com trânsito em julgado, por exploração de trabalho infantil, por submissão de trabalhadores a condições análogas às de escravo ou por contratação de adolescentes nos casos vedados pela legislação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trabalhista</w:t>
      </w:r>
    </w:p>
    <w:p w14:paraId="30DBC43C" w14:textId="438C50D8" w:rsidR="000C2F79" w:rsidRPr="000A16C5" w:rsidRDefault="000A16C5" w:rsidP="000A16C5">
      <w:pPr>
        <w:pStyle w:val="PargrafodaLista"/>
        <w:numPr>
          <w:ilvl w:val="2"/>
          <w:numId w:val="44"/>
        </w:numPr>
        <w:tabs>
          <w:tab w:val="left" w:pos="1276"/>
          <w:tab w:val="left" w:pos="2261"/>
        </w:tabs>
        <w:spacing w:before="118" w:line="360" w:lineRule="auto"/>
        <w:ind w:left="851" w:right="13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Equiparam-se</w:t>
      </w:r>
      <w:r w:rsidR="000C2F79" w:rsidRPr="000A1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aos</w:t>
      </w:r>
      <w:r w:rsidR="000C2F79" w:rsidRPr="000A1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autores</w:t>
      </w:r>
      <w:r w:rsidR="000C2F79" w:rsidRPr="000A1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do</w:t>
      </w:r>
      <w:r w:rsidR="000C2F79" w:rsidRPr="000A1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projeto</w:t>
      </w:r>
      <w:r w:rsidR="000C2F79" w:rsidRPr="000A1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as</w:t>
      </w:r>
      <w:r w:rsidR="000C2F79" w:rsidRPr="000A1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empresas</w:t>
      </w:r>
      <w:r w:rsidR="000C2F79" w:rsidRPr="000A1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integrantes</w:t>
      </w:r>
      <w:r w:rsidR="000C2F79" w:rsidRPr="000A16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do</w:t>
      </w:r>
      <w:r w:rsidR="000C2F79" w:rsidRPr="000A16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>mesmo</w:t>
      </w:r>
      <w:r w:rsidR="000C2F79" w:rsidRPr="000A16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C2F79" w:rsidRPr="000A16C5">
        <w:rPr>
          <w:rFonts w:ascii="Times New Roman" w:hAnsi="Times New Roman" w:cs="Times New Roman"/>
          <w:sz w:val="24"/>
          <w:szCs w:val="24"/>
        </w:rPr>
        <w:t xml:space="preserve">grupo </w:t>
      </w:r>
      <w:r w:rsidR="000C2F79" w:rsidRPr="000A16C5">
        <w:rPr>
          <w:rFonts w:ascii="Times New Roman" w:hAnsi="Times New Roman" w:cs="Times New Roman"/>
          <w:spacing w:val="-2"/>
          <w:sz w:val="24"/>
          <w:szCs w:val="24"/>
        </w:rPr>
        <w:t>econômico;</w:t>
      </w:r>
    </w:p>
    <w:p w14:paraId="7A040A6F" w14:textId="77777777" w:rsidR="000C2F79" w:rsidRPr="00D83762" w:rsidRDefault="000C2F79" w:rsidP="000C2F7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13FF6" w14:textId="0BCCE334" w:rsidR="000C2F79" w:rsidRPr="000A16C5" w:rsidRDefault="000A16C5" w:rsidP="000A16C5">
      <w:pPr>
        <w:tabs>
          <w:tab w:val="left" w:pos="2261"/>
        </w:tabs>
        <w:spacing w:line="360" w:lineRule="auto"/>
        <w:ind w:left="142"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6C5">
        <w:rPr>
          <w:rFonts w:ascii="Times New Roman" w:hAnsi="Times New Roman" w:cs="Times New Roman"/>
          <w:sz w:val="24"/>
          <w:szCs w:val="24"/>
        </w:rPr>
        <w:t xml:space="preserve">2.2.4.1 </w:t>
      </w:r>
      <w:r w:rsidR="000C2F79" w:rsidRPr="000A16C5">
        <w:rPr>
          <w:rFonts w:ascii="Times New Roman" w:hAnsi="Times New Roman" w:cs="Times New Roman"/>
          <w:sz w:val="24"/>
          <w:szCs w:val="24"/>
        </w:rPr>
        <w:t>aplica-se o disposto na alínea “c” também ao fornecedor que atue em substituição a outra pessoa, física ou jurídica, com o intuito de burlar a efetividade da sanção a ela aplicada, inclusive a sua controladora, controlada ou coligada, desde que devidamente comprovado o ilícito ou a utilização fraudulenta da personalidade jurídica do fornecedor;</w:t>
      </w:r>
    </w:p>
    <w:p w14:paraId="18CF68C2" w14:textId="77777777" w:rsidR="000C2F79" w:rsidRPr="00D83762" w:rsidRDefault="000C2F79" w:rsidP="000C2F79">
      <w:pPr>
        <w:pStyle w:val="PargrafodaLista"/>
        <w:numPr>
          <w:ilvl w:val="2"/>
          <w:numId w:val="39"/>
        </w:numPr>
        <w:tabs>
          <w:tab w:val="left" w:pos="1366"/>
          <w:tab w:val="left" w:pos="1554"/>
        </w:tabs>
        <w:spacing w:before="118" w:line="360" w:lineRule="auto"/>
        <w:ind w:left="1366"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organizações da Sociedade Civil de Interesse Público - OSCIP, atuando nessa condição (Acórdão nº 746/2014-TCU-Plenário); e</w:t>
      </w:r>
    </w:p>
    <w:p w14:paraId="67F28A47" w14:textId="77777777" w:rsidR="000C2F79" w:rsidRPr="00D83762" w:rsidRDefault="000C2F79" w:rsidP="000C2F79">
      <w:pPr>
        <w:pStyle w:val="Ttulo3"/>
        <w:numPr>
          <w:ilvl w:val="1"/>
          <w:numId w:val="40"/>
        </w:numPr>
        <w:tabs>
          <w:tab w:val="left" w:pos="934"/>
        </w:tabs>
        <w:spacing w:before="122" w:line="360" w:lineRule="auto"/>
        <w:ind w:left="934" w:hanging="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Fica</w:t>
      </w:r>
      <w:r w:rsidRPr="00D837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vedado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subcontratação</w:t>
      </w:r>
      <w:r w:rsidRPr="00D8376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parcial</w:t>
      </w:r>
      <w:r w:rsidRPr="00D837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total</w:t>
      </w:r>
      <w:r w:rsidRPr="00D837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dos</w:t>
      </w:r>
      <w:r w:rsidRPr="00D837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serviços</w:t>
      </w:r>
      <w:r w:rsidRPr="00D837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objeto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desta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contratação</w:t>
      </w:r>
    </w:p>
    <w:p w14:paraId="5EAFC1A6" w14:textId="77777777" w:rsidR="000C2F79" w:rsidRPr="00D83762" w:rsidRDefault="000C2F79" w:rsidP="000C2F79">
      <w:pPr>
        <w:pStyle w:val="Corpodetexto"/>
        <w:spacing w:before="36" w:line="360" w:lineRule="auto"/>
        <w:ind w:left="934"/>
        <w:rPr>
          <w:rFonts w:ascii="Times New Roman" w:hAnsi="Times New Roman" w:cs="Times New Roman"/>
          <w:b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nos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termos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§2°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art.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122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Lei</w:t>
      </w:r>
      <w:r w:rsidRPr="00D8376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14.133/2021</w:t>
      </w:r>
      <w:r w:rsidRPr="00D83762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17A4E0D0" w14:textId="2076D051" w:rsidR="000C2F79" w:rsidRPr="003D2837" w:rsidRDefault="000C2F79" w:rsidP="000C2F79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before="155" w:line="360" w:lineRule="auto"/>
        <w:ind w:left="501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INGRESSO</w:t>
      </w:r>
      <w:r w:rsidRPr="003D283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NA</w:t>
      </w:r>
      <w:r w:rsidRPr="003D283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DISPENSA</w:t>
      </w:r>
      <w:r w:rsidRPr="003D2837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E</w:t>
      </w:r>
      <w:r w:rsidRPr="003D283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CADASTRAMENTO DA</w:t>
      </w:r>
      <w:r w:rsidRPr="003D283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PROPOSTA</w:t>
      </w:r>
      <w:r w:rsidRPr="003D283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CBCBCB"/>
        </w:rPr>
        <w:t xml:space="preserve"> INICIAL</w:t>
      </w:r>
    </w:p>
    <w:p w14:paraId="2B51476F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567"/>
        </w:tabs>
        <w:spacing w:before="157" w:line="360" w:lineRule="auto"/>
        <w:ind w:left="142"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ingresso do fornecedor na disputa da se dará com o cadastramento de sua proposta inicial, na forma deste item.</w:t>
      </w:r>
    </w:p>
    <w:p w14:paraId="682E25D1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567"/>
        </w:tabs>
        <w:spacing w:before="119" w:line="360" w:lineRule="auto"/>
        <w:ind w:left="142"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O fornecedor interessado, após a divulgação do aviso de contratação direta,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encaminhará, exclusivamente por meio do endereço eletrônico: camaraparanaiguara@hotmail.com, a proposta com a descrição do objeto ofertado, a marca do produto, quando for o caso, e o preço, até a data e o horário estabelecidos para abertura do procedimento.</w:t>
      </w:r>
    </w:p>
    <w:p w14:paraId="4D6DC17B" w14:textId="0CA90BEA" w:rsidR="000C2F79" w:rsidRPr="00D83762" w:rsidRDefault="00785211" w:rsidP="000A16C5">
      <w:pPr>
        <w:pStyle w:val="Corpodetexto"/>
        <w:spacing w:before="120" w:line="360" w:lineRule="auto"/>
        <w:ind w:left="142" w:right="130" w:hanging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2F79" w:rsidRPr="00D83762">
        <w:rPr>
          <w:rFonts w:ascii="Times New Roman" w:hAnsi="Times New Roman" w:cs="Times New Roman"/>
          <w:sz w:val="24"/>
          <w:szCs w:val="24"/>
        </w:rPr>
        <w:t>3.2.2.</w:t>
      </w:r>
      <w:r w:rsidR="000C2F79" w:rsidRPr="00D8376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A proposta também deverá conter declaração de que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06A45D82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709"/>
        </w:tabs>
        <w:spacing w:before="121" w:line="360" w:lineRule="auto"/>
        <w:ind w:left="142"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Todas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especificações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objeto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contidas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na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proposta,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especial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preço,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vinculam a Contratada.</w:t>
      </w:r>
    </w:p>
    <w:p w14:paraId="6AA40530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709"/>
        </w:tabs>
        <w:spacing w:before="121" w:line="360" w:lineRule="auto"/>
        <w:ind w:left="142"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Nos valores propostos estarão inclusos todos os custos operacionais, encargos previdenciários, trabalhistas, tributários, comerciais e quaisquer outros que incidam direta ou indiretamente na prestação dos serviços;</w:t>
      </w:r>
    </w:p>
    <w:p w14:paraId="3167EEC9" w14:textId="707504FD" w:rsidR="000C2F79" w:rsidRPr="00D83762" w:rsidRDefault="000A16C5" w:rsidP="000A16C5">
      <w:pPr>
        <w:pStyle w:val="Corpodetexto"/>
        <w:spacing w:before="120" w:line="360" w:lineRule="auto"/>
        <w:ind w:left="142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0C2F79" w:rsidRPr="00D83762">
        <w:rPr>
          <w:rFonts w:ascii="Times New Roman" w:hAnsi="Times New Roman" w:cs="Times New Roman"/>
          <w:sz w:val="24"/>
          <w:szCs w:val="24"/>
        </w:rPr>
        <w:t>Os preços ofertados, tanto na proposta inicial, quanto na etapa de lances, serão de exclusiva</w:t>
      </w:r>
      <w:r w:rsidR="000C2F79"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responsabilidade</w:t>
      </w:r>
      <w:r w:rsidR="000C2F79"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do</w:t>
      </w:r>
      <w:r w:rsidR="000C2F79"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fornecedor,</w:t>
      </w:r>
      <w:r w:rsidR="000C2F79"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não</w:t>
      </w:r>
      <w:r w:rsidR="000C2F79"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lhe</w:t>
      </w:r>
      <w:r w:rsidR="000C2F79"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assistindo</w:t>
      </w:r>
      <w:r w:rsidR="000C2F79"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o</w:t>
      </w:r>
      <w:r w:rsidR="000C2F79"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direito</w:t>
      </w:r>
      <w:r w:rsidR="000C2F79"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de</w:t>
      </w:r>
      <w:r w:rsidR="000C2F79"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pleitear</w:t>
      </w:r>
      <w:r w:rsidR="000C2F79"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C2F79" w:rsidRPr="00D83762">
        <w:rPr>
          <w:rFonts w:ascii="Times New Roman" w:hAnsi="Times New Roman" w:cs="Times New Roman"/>
          <w:sz w:val="24"/>
          <w:szCs w:val="24"/>
        </w:rPr>
        <w:t>qualquer alteração, sob alegação de erro, omissão ou qualquer outro pretexto.</w:t>
      </w:r>
    </w:p>
    <w:p w14:paraId="7B406185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709"/>
        </w:tabs>
        <w:spacing w:before="119" w:line="360" w:lineRule="auto"/>
        <w:ind w:left="142"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Se o regime tributário da empresa implicar o recolhimento de tributos em percentuais variáveis, a cotação adequada será a que corresponde à média dos efetivos recolhimentos da empresa nos últimos doze meses.</w:t>
      </w:r>
    </w:p>
    <w:p w14:paraId="6FEA169C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709"/>
        </w:tabs>
        <w:spacing w:before="120" w:line="360" w:lineRule="auto"/>
        <w:ind w:left="142"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Independentemente do percentual de tributo inserido na planilha, no pagamento serão retidos na fonte os percentuais estabelecidos na legislação vigente.</w:t>
      </w:r>
    </w:p>
    <w:p w14:paraId="02726313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709"/>
        </w:tabs>
        <w:spacing w:before="119" w:line="360" w:lineRule="auto"/>
        <w:ind w:left="142"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apresentação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das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propostas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implica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obrigatoriedade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cumprimento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das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 xml:space="preserve">disposições nelas contidas, em conformidade com o que dispõe o </w:t>
      </w:r>
      <w:r w:rsidRPr="003D28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Termo de Referência</w:t>
      </w:r>
      <w:r w:rsidRPr="00D83762">
        <w:rPr>
          <w:rFonts w:ascii="Times New Roman" w:hAnsi="Times New Roman" w:cs="Times New Roman"/>
          <w:sz w:val="24"/>
          <w:szCs w:val="24"/>
        </w:rPr>
        <w:t>, assumindo o proponente o compromisso de executar os serviços nos seus termos, bem como de fornecer os materiais, equipamentos, ferramentas e utensílios necessários, em quantidades e qualidades adequadas à perfeita execução contratual, promovendo, quando requerido, sua substituição.</w:t>
      </w:r>
    </w:p>
    <w:p w14:paraId="794F81E0" w14:textId="77777777" w:rsidR="000C2F79" w:rsidRPr="00D83762" w:rsidRDefault="000C2F79" w:rsidP="000A16C5">
      <w:pPr>
        <w:pStyle w:val="PargrafodaLista"/>
        <w:numPr>
          <w:ilvl w:val="1"/>
          <w:numId w:val="40"/>
        </w:numPr>
        <w:tabs>
          <w:tab w:val="left" w:pos="709"/>
          <w:tab w:val="left" w:pos="1558"/>
        </w:tabs>
        <w:spacing w:before="121" w:line="360" w:lineRule="auto"/>
        <w:ind w:left="142" w:right="130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Uma</w:t>
      </w:r>
      <w:r w:rsidRPr="00D837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vez</w:t>
      </w:r>
      <w:r w:rsidRPr="00D837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enviada</w:t>
      </w:r>
      <w:r w:rsidRPr="00D837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proposta</w:t>
      </w:r>
      <w:r w:rsidRPr="00D8376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email,</w:t>
      </w:r>
      <w:r w:rsidRPr="00D8376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os</w:t>
      </w:r>
      <w:r w:rsidRPr="00D837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fornecedores</w:t>
      </w:r>
      <w:r w:rsidRPr="00D837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NÃO</w:t>
      </w:r>
      <w:r w:rsidRPr="00D8376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poderão</w:t>
      </w:r>
      <w:r w:rsidRPr="00D8376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retirá-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la, substituí-la ou modificá-la;</w:t>
      </w:r>
    </w:p>
    <w:p w14:paraId="7A36747F" w14:textId="77777777" w:rsidR="000C2F79" w:rsidRPr="00D83762" w:rsidRDefault="000C2F79" w:rsidP="000C2F7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0224D" w14:textId="50D1ECD0" w:rsidR="000C2F79" w:rsidRPr="003D2837" w:rsidRDefault="000C2F79" w:rsidP="000C2F79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before="119" w:line="360" w:lineRule="auto"/>
        <w:ind w:left="501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FASE</w:t>
      </w:r>
      <w:r w:rsidRPr="003D283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DE</w:t>
      </w:r>
      <w:r w:rsidRPr="003D283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CBCBCB"/>
        </w:rPr>
        <w:t xml:space="preserve"> </w:t>
      </w:r>
      <w:r w:rsidRPr="003D283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CBCBCB"/>
        </w:rPr>
        <w:t>LANCES</w:t>
      </w:r>
    </w:p>
    <w:p w14:paraId="69D0A8AE" w14:textId="77777777" w:rsidR="000C2F79" w:rsidRPr="00D83762" w:rsidRDefault="000C2F79" w:rsidP="00331A71">
      <w:pPr>
        <w:pStyle w:val="PargrafodaLista"/>
        <w:numPr>
          <w:ilvl w:val="1"/>
          <w:numId w:val="40"/>
        </w:numPr>
        <w:spacing w:before="157" w:line="360" w:lineRule="auto"/>
        <w:ind w:left="934" w:right="130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partir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9:00h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(horário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Brasília)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data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estabelecida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neste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Aviso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Contratação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Direta, a sessão pública será automaticamente aberta pelo endereço eletrônico para o envio de lances públicos</w:t>
      </w:r>
      <w:r w:rsidRPr="00D8376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 sucessivos, sendo encerrado no horário de finalização de lances também já previsto neste aviso.</w:t>
      </w:r>
    </w:p>
    <w:p w14:paraId="04E40AB5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before="1" w:line="360" w:lineRule="auto"/>
        <w:ind w:left="934" w:right="130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Iniciada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 etapa competitiva,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os fornecedores deverão encaminhar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lances exclusivamente por meio do email institucional da Câmara, sendo imediatamente informados do seu recebimento e do valor consignado no registro.</w:t>
      </w:r>
    </w:p>
    <w:p w14:paraId="3B7B8005" w14:textId="77777777" w:rsidR="000C2F79" w:rsidRDefault="000C2F79" w:rsidP="00331A71">
      <w:pPr>
        <w:spacing w:line="360" w:lineRule="auto"/>
        <w:ind w:left="567"/>
        <w:jc w:val="both"/>
        <w:rPr>
          <w:rFonts w:ascii="Times New Roman" w:hAnsi="Times New Roman" w:cs="Times New Roman"/>
          <w:color w:val="FF0000"/>
          <w:spacing w:val="3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4.2.2</w:t>
      </w:r>
      <w:r w:rsidRPr="009F62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F626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lance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deverá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ofertado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pelo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valor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global</w:t>
      </w:r>
      <w:r w:rsidRPr="009F626E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por item</w:t>
      </w:r>
      <w:r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.</w:t>
      </w:r>
    </w:p>
    <w:p w14:paraId="0BEB177C" w14:textId="77777777" w:rsidR="000C2F79" w:rsidRPr="00D83762" w:rsidRDefault="000C2F79" w:rsidP="00331A7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fornecedor somente poderá oferecer valor inferior em relação ao último lance por ele ofertado e registrado pelo sistema.</w:t>
      </w:r>
    </w:p>
    <w:p w14:paraId="54F0B774" w14:textId="77777777" w:rsidR="000C2F79" w:rsidRPr="00D83762" w:rsidRDefault="000C2F79" w:rsidP="00331A71">
      <w:pPr>
        <w:pStyle w:val="PargrafodaLista"/>
        <w:numPr>
          <w:ilvl w:val="2"/>
          <w:numId w:val="36"/>
        </w:numPr>
        <w:tabs>
          <w:tab w:val="left" w:pos="1366"/>
          <w:tab w:val="left" w:pos="1554"/>
        </w:tabs>
        <w:spacing w:before="3" w:line="360" w:lineRule="auto"/>
        <w:ind w:left="567"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fornecedor poderá oferecer lances sucessivos iguais ou superiores ao lance que esteja vencendo o certame, desde que inferiores ao menor por ele ofertado e registrado pelo sistema, sendo tais lances definidos como “lances intermediários” para os fins deste Aviso de Contratação Direta.</w:t>
      </w:r>
    </w:p>
    <w:p w14:paraId="31BABAF4" w14:textId="77777777" w:rsidR="000C2F79" w:rsidRPr="00D83762" w:rsidRDefault="000C2F79" w:rsidP="00331A71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567" w:right="131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Havendo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lances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iguais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menor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já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ofertado,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prevalecerá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aquele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recebido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registrado primeiro no email.</w:t>
      </w:r>
    </w:p>
    <w:p w14:paraId="63A2E600" w14:textId="77777777" w:rsidR="000C2F79" w:rsidRPr="00D83762" w:rsidRDefault="000C2F79" w:rsidP="00331A71">
      <w:pPr>
        <w:pStyle w:val="PargrafodaLista"/>
        <w:numPr>
          <w:ilvl w:val="1"/>
          <w:numId w:val="40"/>
        </w:numPr>
        <w:tabs>
          <w:tab w:val="left" w:pos="932"/>
        </w:tabs>
        <w:spacing w:line="360" w:lineRule="auto"/>
        <w:ind w:left="567" w:hanging="4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Caso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fornecedor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não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apresente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lances,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concorrerá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valor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sua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proposta.</w:t>
      </w:r>
    </w:p>
    <w:p w14:paraId="7B5E7326" w14:textId="77777777" w:rsidR="000C2F79" w:rsidRPr="00D83762" w:rsidRDefault="000C2F79" w:rsidP="00331A71">
      <w:pPr>
        <w:pStyle w:val="Corpodetexto"/>
        <w:spacing w:line="360" w:lineRule="auto"/>
        <w:ind w:left="567" w:right="131" w:hanging="504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4.6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 encerramento da fase de lances ocorrerá de forma automática pontualmente no horário indicado, sem qualquer possibilidade de prorrogação e não havendo tempo aleatório ou mecanismo similar.</w:t>
      </w:r>
    </w:p>
    <w:p w14:paraId="7174813F" w14:textId="4D4AFCD2" w:rsidR="000C2F79" w:rsidRPr="009F626E" w:rsidRDefault="000C2F79" w:rsidP="000C2F79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before="119" w:line="360" w:lineRule="auto"/>
        <w:ind w:left="501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JULGAMENTO</w:t>
      </w:r>
      <w:r w:rsidRPr="009F626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CBCBCB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DAS</w:t>
      </w:r>
      <w:r w:rsidRPr="009F62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CBCBCB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PROPOSTAS</w:t>
      </w:r>
      <w:r w:rsidRPr="009F62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shd w:val="clear" w:color="auto" w:fill="CBCBCB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DE</w:t>
      </w:r>
      <w:r w:rsidRPr="009F626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shd w:val="clear" w:color="auto" w:fill="CBCBCB"/>
        </w:rPr>
        <w:t xml:space="preserve"> </w:t>
      </w:r>
      <w:r w:rsidRPr="009F626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shd w:val="clear" w:color="auto" w:fill="CBCBCB"/>
        </w:rPr>
        <w:t>PREÇO</w:t>
      </w:r>
    </w:p>
    <w:p w14:paraId="1D8F4540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before="157" w:line="360" w:lineRule="auto"/>
        <w:ind w:left="934" w:right="131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Encerrada a fase de lances, será verificada a conformidade da proposta classificada em primeiro lugar quanto à adequação do objeto e à compatibilidade do preço em relação ao estipulado para a contratação.</w:t>
      </w:r>
    </w:p>
    <w:p w14:paraId="1C60695D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2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No caso de o preço da proposta vencedora estar acima do estimado pela Administração, poderá haver a negociação de condições mais vantajosas.</w:t>
      </w:r>
    </w:p>
    <w:p w14:paraId="39B6E8B5" w14:textId="77777777" w:rsidR="000C2F79" w:rsidRPr="00D83762" w:rsidRDefault="000C2F79" w:rsidP="000C2F79">
      <w:pPr>
        <w:pStyle w:val="PargrafodaLista"/>
        <w:numPr>
          <w:ilvl w:val="2"/>
          <w:numId w:val="35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lastRenderedPageBreak/>
        <w:t>Neste caso,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será encaminhada contraproposta ao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fornecedor que tenha apresentado o melhor preço, para que seja obtida melhor proposta com preço compatível ao estimado pela Administração.</w:t>
      </w:r>
    </w:p>
    <w:p w14:paraId="390A2C04" w14:textId="77777777" w:rsidR="000C2F79" w:rsidRPr="00D83762" w:rsidRDefault="000C2F79" w:rsidP="000C2F79">
      <w:pPr>
        <w:pStyle w:val="PargrafodaLista"/>
        <w:numPr>
          <w:ilvl w:val="2"/>
          <w:numId w:val="35"/>
        </w:numPr>
        <w:tabs>
          <w:tab w:val="left" w:pos="1366"/>
          <w:tab w:val="left" w:pos="1554"/>
        </w:tabs>
        <w:spacing w:line="360" w:lineRule="auto"/>
        <w:ind w:right="130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negociação poderá ser feita com os demais fornecedores classificados, respeitada a ordem de classificação, quando o primeiro colocado, mesmo após a negociação, for desclassificado em razão de sua proposta permanecer acima do preço máximo definido para a contratação.</w:t>
      </w:r>
    </w:p>
    <w:p w14:paraId="56475B23" w14:textId="77777777" w:rsidR="000C2F79" w:rsidRPr="00D83762" w:rsidRDefault="000C2F79" w:rsidP="000C2F79">
      <w:pPr>
        <w:pStyle w:val="PargrafodaLista"/>
        <w:numPr>
          <w:ilvl w:val="2"/>
          <w:numId w:val="35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Em qualquer caso, concluída a negociação, o resultado será registrado na ata do procedimento da dispensa.</w:t>
      </w:r>
    </w:p>
    <w:p w14:paraId="0A8024B6" w14:textId="77777777" w:rsidR="000C2F79" w:rsidRPr="00D83762" w:rsidRDefault="000C2F79" w:rsidP="000C2F79">
      <w:pPr>
        <w:pStyle w:val="PargrafodaLista"/>
        <w:numPr>
          <w:ilvl w:val="2"/>
          <w:numId w:val="35"/>
        </w:numPr>
        <w:tabs>
          <w:tab w:val="left" w:pos="1366"/>
          <w:tab w:val="left" w:pos="1554"/>
        </w:tabs>
        <w:spacing w:before="3" w:line="360" w:lineRule="auto"/>
        <w:ind w:right="130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Terá como limite para aceitabilidade da proposta até 30% do valor estimado por item, podendo o fornecedor ser desclassificado se sua proposta ficar acima do limite máximo definido.</w:t>
      </w:r>
    </w:p>
    <w:p w14:paraId="710D092B" w14:textId="77777777" w:rsidR="000C2F79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1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Estando o preço compatível, será solicitado o envio da proposta e, se necessário, de documentos complementares, adequada ao último lance.</w:t>
      </w:r>
    </w:p>
    <w:p w14:paraId="1C25B986" w14:textId="77777777" w:rsidR="000C2F79" w:rsidRPr="00D83762" w:rsidRDefault="000C2F79" w:rsidP="000C2F79">
      <w:pPr>
        <w:pStyle w:val="PargrafodaLista"/>
        <w:tabs>
          <w:tab w:val="left" w:pos="932"/>
          <w:tab w:val="left" w:pos="934"/>
        </w:tabs>
        <w:spacing w:line="360" w:lineRule="auto"/>
        <w:ind w:left="934"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E4B09BE" w14:textId="77777777" w:rsidR="000C2F79" w:rsidRDefault="000C2F79" w:rsidP="000C2F79">
      <w:pPr>
        <w:spacing w:line="360" w:lineRule="auto"/>
        <w:ind w:left="1366" w:right="131" w:hanging="50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5.3.2.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Além da documentação supracitada, o fornecedor com a melhor proposta deverá encaminhar planilha com indicação de custos unitários e formação de preços, conforme modelo anexo, com os valores adequados à proposta vencedora.</w:t>
      </w:r>
    </w:p>
    <w:p w14:paraId="4FC1A37A" w14:textId="77777777" w:rsidR="000C2F79" w:rsidRPr="00D83762" w:rsidRDefault="000C2F79" w:rsidP="000C2F79">
      <w:pPr>
        <w:spacing w:line="360" w:lineRule="auto"/>
        <w:ind w:left="1366" w:right="131" w:hanging="50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A9570F" w14:textId="6618C4B6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before="117" w:line="360" w:lineRule="auto"/>
        <w:ind w:left="934" w:right="131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O prazo de validade da proposta  será inferior a 60 </w:t>
      </w:r>
      <w:r w:rsidRPr="009F6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(sessenta) </w:t>
      </w:r>
      <w:r w:rsidRPr="00D83762">
        <w:rPr>
          <w:rFonts w:ascii="Times New Roman" w:hAnsi="Times New Roman" w:cs="Times New Roman"/>
          <w:sz w:val="24"/>
          <w:szCs w:val="24"/>
        </w:rPr>
        <w:t>dias</w:t>
      </w:r>
      <w:r w:rsidRPr="00D83762">
        <w:rPr>
          <w:rFonts w:ascii="Times New Roman" w:hAnsi="Times New Roman" w:cs="Times New Roman"/>
          <w:b/>
          <w:sz w:val="24"/>
          <w:szCs w:val="24"/>
        </w:rPr>
        <w:t>,</w:t>
      </w:r>
      <w:r w:rsidRPr="00D83762">
        <w:rPr>
          <w:rFonts w:ascii="Times New Roman" w:hAnsi="Times New Roman" w:cs="Times New Roman"/>
          <w:sz w:val="24"/>
          <w:szCs w:val="24"/>
        </w:rPr>
        <w:t xml:space="preserve"> a contar da data de sua apresentação.</w:t>
      </w:r>
    </w:p>
    <w:p w14:paraId="457DCF30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</w:tabs>
        <w:spacing w:before="119" w:line="360" w:lineRule="auto"/>
        <w:ind w:left="932" w:hanging="4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Será desclassificada a proposta vencedora 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>que:</w:t>
      </w:r>
    </w:p>
    <w:p w14:paraId="06823E21" w14:textId="77777777" w:rsidR="000C2F79" w:rsidRPr="00D83762" w:rsidRDefault="000C2F79" w:rsidP="000C2F79">
      <w:pPr>
        <w:pStyle w:val="PargrafodaLista"/>
        <w:numPr>
          <w:ilvl w:val="2"/>
          <w:numId w:val="34"/>
        </w:numPr>
        <w:tabs>
          <w:tab w:val="left" w:pos="1554"/>
        </w:tabs>
        <w:spacing w:before="37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contiver vícios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insanáveis;</w:t>
      </w:r>
    </w:p>
    <w:p w14:paraId="4D963BB9" w14:textId="77777777" w:rsidR="000C2F79" w:rsidRPr="00D83762" w:rsidRDefault="000C2F79" w:rsidP="000C2F79">
      <w:pPr>
        <w:pStyle w:val="PargrafodaLista"/>
        <w:numPr>
          <w:ilvl w:val="2"/>
          <w:numId w:val="34"/>
        </w:numPr>
        <w:tabs>
          <w:tab w:val="left" w:pos="1366"/>
          <w:tab w:val="left" w:pos="1554"/>
        </w:tabs>
        <w:spacing w:before="37" w:line="360" w:lineRule="auto"/>
        <w:ind w:left="1366" w:right="133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não obedecer às especificações técnicas pormenorizadas neste aviso ou em seus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anexos;</w:t>
      </w:r>
    </w:p>
    <w:p w14:paraId="177E09D7" w14:textId="77777777" w:rsidR="000C2F79" w:rsidRPr="00D83762" w:rsidRDefault="000C2F79" w:rsidP="000C2F79">
      <w:pPr>
        <w:pStyle w:val="PargrafodaLista"/>
        <w:numPr>
          <w:ilvl w:val="2"/>
          <w:numId w:val="34"/>
        </w:numPr>
        <w:tabs>
          <w:tab w:val="left" w:pos="1366"/>
          <w:tab w:val="left" w:pos="1554"/>
        </w:tabs>
        <w:spacing w:before="3" w:line="360" w:lineRule="auto"/>
        <w:ind w:left="1366"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apresentar preços inexequíveis ou permanecerem acima do preço máximo definido para a contratação;</w:t>
      </w:r>
    </w:p>
    <w:p w14:paraId="594C4A95" w14:textId="77777777" w:rsidR="000C2F79" w:rsidRPr="00D83762" w:rsidRDefault="000C2F79" w:rsidP="000C2F79">
      <w:pPr>
        <w:pStyle w:val="PargrafodaLista"/>
        <w:numPr>
          <w:ilvl w:val="2"/>
          <w:numId w:val="34"/>
        </w:numPr>
        <w:tabs>
          <w:tab w:val="left" w:pos="1554"/>
        </w:tabs>
        <w:spacing w:before="2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não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tiverem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sua exequibilidade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demonstrada,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 xml:space="preserve">quando exigido pela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Administração;</w:t>
      </w:r>
    </w:p>
    <w:p w14:paraId="5ED608EC" w14:textId="77777777" w:rsidR="000C2F79" w:rsidRPr="00D83762" w:rsidRDefault="000C2F79" w:rsidP="000C2F79">
      <w:pPr>
        <w:pStyle w:val="PargrafodaLista"/>
        <w:numPr>
          <w:ilvl w:val="2"/>
          <w:numId w:val="34"/>
        </w:numPr>
        <w:tabs>
          <w:tab w:val="left" w:pos="1366"/>
          <w:tab w:val="left" w:pos="1554"/>
        </w:tabs>
        <w:spacing w:before="34" w:line="360" w:lineRule="auto"/>
        <w:ind w:left="1366"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apresentar desconformidade com quaisquer outras exigências deste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aviso ou 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anexos, desde que insanável.</w:t>
      </w:r>
    </w:p>
    <w:p w14:paraId="54213AEC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before="2" w:line="360" w:lineRule="auto"/>
        <w:ind w:left="934" w:right="131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Quando o fornecedor não conseguir comprovar que possui ou possuirá recursos suficientes para executar a contento o objeto, será considerada inexequível a proposta de preços ou menor lance que:</w:t>
      </w:r>
    </w:p>
    <w:p w14:paraId="19DE4CDF" w14:textId="77777777" w:rsidR="000C2F79" w:rsidRPr="009F626E" w:rsidRDefault="000C2F79" w:rsidP="000C2F79">
      <w:pPr>
        <w:pStyle w:val="PargrafodaLista"/>
        <w:numPr>
          <w:ilvl w:val="2"/>
          <w:numId w:val="33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26E">
        <w:rPr>
          <w:rFonts w:ascii="Times New Roman" w:hAnsi="Times New Roman" w:cs="Times New Roman"/>
          <w:sz w:val="24"/>
          <w:szCs w:val="24"/>
        </w:rPr>
        <w:t>for insuficiente para a cobertura dos custos da contratação,</w:t>
      </w:r>
      <w:r w:rsidRPr="009F62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apresente preços</w:t>
      </w:r>
      <w:r w:rsidRPr="009F62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global</w:t>
      </w:r>
      <w:r w:rsidRPr="009F62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ou unitários</w:t>
      </w:r>
      <w:r w:rsidRPr="009F62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simbólicos,</w:t>
      </w:r>
      <w:r w:rsidRPr="009F62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irrisórios</w:t>
      </w:r>
      <w:r w:rsidRPr="009F62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ou</w:t>
      </w:r>
      <w:r w:rsidRPr="009F62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de</w:t>
      </w:r>
      <w:r w:rsidRPr="009F62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valor</w:t>
      </w:r>
      <w:r w:rsidRPr="009F6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zero,</w:t>
      </w:r>
      <w:r w:rsidRPr="009F62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incompatíveis</w:t>
      </w:r>
      <w:r w:rsidRPr="009F62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com</w:t>
      </w:r>
      <w:r w:rsidRPr="009F62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os</w:t>
      </w:r>
      <w:r w:rsidRPr="009F62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preços</w:t>
      </w:r>
      <w:r w:rsidRPr="009F62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dos</w:t>
      </w:r>
      <w:r w:rsidRPr="009F62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insumos e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salários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de</w:t>
      </w:r>
      <w:r w:rsidRPr="009F626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mercado,</w:t>
      </w:r>
      <w:r w:rsidRPr="009F62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acrescidos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dos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respectivos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encargos,</w:t>
      </w:r>
      <w:r w:rsidRPr="009F626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ainda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que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o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ato</w:t>
      </w:r>
      <w:r w:rsidRPr="009F62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convocatório da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dispensa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não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tenha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estabelecido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limites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mínimos,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exceto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quando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se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referirem</w:t>
      </w:r>
      <w:r w:rsidRPr="009F62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sz w:val="24"/>
          <w:szCs w:val="24"/>
        </w:rPr>
        <w:t>materiais e instalações de propriedade do próprio fornecedor, para os quais ele renuncie a parcela ou à totalidade da remuneração.</w:t>
      </w:r>
    </w:p>
    <w:p w14:paraId="0037D863" w14:textId="77777777" w:rsidR="000C2F79" w:rsidRDefault="000C2F79" w:rsidP="000C2F79">
      <w:pPr>
        <w:pStyle w:val="PargrafodaLista"/>
        <w:numPr>
          <w:ilvl w:val="2"/>
          <w:numId w:val="33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apresentar um ou mais valores da planilha de custo que sejam inferiores àqueles fixados em instrumentos de caráter normativo obrigatório, tais como leis, medidas provisórias e convenções coletivas de trabalho vigentes.</w:t>
      </w:r>
    </w:p>
    <w:p w14:paraId="79750B7A" w14:textId="77777777" w:rsidR="000C2F79" w:rsidRPr="00D83762" w:rsidRDefault="000C2F79" w:rsidP="000C2F79">
      <w:pPr>
        <w:pStyle w:val="PargrafodaLista"/>
        <w:tabs>
          <w:tab w:val="left" w:pos="1366"/>
          <w:tab w:val="left" w:pos="1554"/>
        </w:tabs>
        <w:spacing w:line="360" w:lineRule="auto"/>
        <w:ind w:left="1366"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A464C66" w14:textId="77777777" w:rsidR="000C2F79" w:rsidRPr="009F626E" w:rsidRDefault="000C2F79" w:rsidP="000C2F79">
      <w:pPr>
        <w:pStyle w:val="PargrafodaLista"/>
        <w:numPr>
          <w:ilvl w:val="2"/>
          <w:numId w:val="33"/>
        </w:numPr>
        <w:tabs>
          <w:tab w:val="left" w:pos="1366"/>
          <w:tab w:val="left" w:pos="1553"/>
        </w:tabs>
        <w:spacing w:line="360" w:lineRule="auto"/>
        <w:ind w:right="117" w:hanging="505"/>
        <w:contextualSpacing w:val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para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efeito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de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avaliação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da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exequibilidade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de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sobrepreço,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7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serão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considerados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o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 xml:space="preserve"> </w:t>
      </w: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preço global por item, os quantitativos e os preços unitários tidos como relevantes, observado o critério de aceitabilidade de preços unitário e global a ser fixado neste Aviso de Contratação Direta, conforme as especificidades do mercado correspondente;</w:t>
      </w:r>
    </w:p>
    <w:p w14:paraId="15ED9756" w14:textId="77777777" w:rsidR="000C2F79" w:rsidRDefault="000C2F79" w:rsidP="000C2F79">
      <w:pPr>
        <w:pStyle w:val="PargrafodaLista"/>
        <w:numPr>
          <w:ilvl w:val="2"/>
          <w:numId w:val="33"/>
        </w:numPr>
        <w:tabs>
          <w:tab w:val="left" w:pos="1366"/>
          <w:tab w:val="left" w:pos="1554"/>
        </w:tabs>
        <w:spacing w:line="360" w:lineRule="auto"/>
        <w:ind w:right="118" w:hanging="504"/>
        <w:contextualSpacing w:val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F62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serão consideradas inexequíveis as propostas cujos valores forem inferiores a 75% (setenta e cinco por cento) do valor orçado pela Administração.</w:t>
      </w:r>
    </w:p>
    <w:p w14:paraId="56D36D25" w14:textId="77777777" w:rsidR="000C2F79" w:rsidRPr="009F626E" w:rsidRDefault="000C2F79" w:rsidP="000C2F79">
      <w:pPr>
        <w:pStyle w:val="PargrafodaLista"/>
        <w:tabs>
          <w:tab w:val="left" w:pos="1366"/>
          <w:tab w:val="left" w:pos="1554"/>
        </w:tabs>
        <w:spacing w:line="360" w:lineRule="auto"/>
        <w:ind w:left="1366" w:right="118"/>
        <w:contextualSpacing w:val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80F1969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17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Se houver indícios de inexequibilidade da proposta de preço, ou em caso da necessidade de esclarecimentos complementares, poderão ser efetuadas diligências, para que a empresa comprove a exequibilidade da proposta.</w:t>
      </w:r>
    </w:p>
    <w:p w14:paraId="464E7303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0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Erros no preenchimento da planilha não constituem motivo para a desclassificação da proposta. A planilha poderá ser ajustada pelo fornecedor, no prazo indicado pelo sistema, desde que não haja majoração do preço.</w:t>
      </w:r>
    </w:p>
    <w:p w14:paraId="4A9F17D3" w14:textId="77777777" w:rsidR="000C2F79" w:rsidRPr="00D83762" w:rsidRDefault="000C2F79" w:rsidP="000C2F79">
      <w:pPr>
        <w:pStyle w:val="PargrafodaLista"/>
        <w:numPr>
          <w:ilvl w:val="2"/>
          <w:numId w:val="32"/>
        </w:numPr>
        <w:tabs>
          <w:tab w:val="left" w:pos="1366"/>
          <w:tab w:val="left" w:pos="1554"/>
        </w:tabs>
        <w:spacing w:line="360" w:lineRule="auto"/>
        <w:ind w:right="135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O ajuste de que trata este dispositivo se limita a sanar erros ou falhas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que não alterem a substância das propostas;</w:t>
      </w:r>
    </w:p>
    <w:p w14:paraId="5461DC68" w14:textId="77777777" w:rsidR="000C2F79" w:rsidRPr="00D83762" w:rsidRDefault="000C2F79" w:rsidP="000C2F79">
      <w:pPr>
        <w:pStyle w:val="PargrafodaLista"/>
        <w:numPr>
          <w:ilvl w:val="2"/>
          <w:numId w:val="32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Considera-se erro no preenchimento da planilha passível de correção a indicação de recolhimento de impostos e contribuições na forma do Simples Nacional, quando não cabível esse regime.</w:t>
      </w:r>
    </w:p>
    <w:p w14:paraId="49516B0E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1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Para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fins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análise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proposta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quanto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cumprimento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especificações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objeto,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poderá ser colhida a manifestação escrita do setor requisitante do serviço ou da área especializada no objeto.</w:t>
      </w:r>
    </w:p>
    <w:p w14:paraId="5384D9CB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4"/>
          <w:tab w:val="left" w:pos="1558"/>
        </w:tabs>
        <w:spacing w:line="360" w:lineRule="auto"/>
        <w:ind w:left="934" w:right="131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Se a proposta ou lance vencedor for desclassificado, será examinada a proposta ou lance subsequente, e, assim sucessivamente, na ordem de classificação.</w:t>
      </w:r>
    </w:p>
    <w:p w14:paraId="2AA41531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4"/>
          <w:tab w:val="left" w:pos="1558"/>
        </w:tabs>
        <w:spacing w:before="4" w:line="360" w:lineRule="auto"/>
        <w:ind w:left="934" w:right="133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Havendo necessidade, a sessão será suspensa, informando-se no “chat” a nova data e horário para a sua continuidade.</w:t>
      </w:r>
    </w:p>
    <w:p w14:paraId="73CDC779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4"/>
          <w:tab w:val="left" w:pos="1558"/>
        </w:tabs>
        <w:spacing w:line="360" w:lineRule="auto"/>
        <w:ind w:left="934" w:right="130" w:hanging="4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Encerrada a análise quanto à aceitação da proposta, se iniciará a fase de habilitação, observado o disposto neste Aviso de Contratação Direta.</w:t>
      </w:r>
    </w:p>
    <w:p w14:paraId="386A6285" w14:textId="3E3D35F0" w:rsidR="000C2F79" w:rsidRPr="009F626E" w:rsidRDefault="000C2F79" w:rsidP="000C2F79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before="120" w:line="360" w:lineRule="auto"/>
        <w:ind w:left="501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26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CBCBCB"/>
        </w:rPr>
        <w:t>HABILITAÇÃO</w:t>
      </w:r>
    </w:p>
    <w:p w14:paraId="64526201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before="157" w:line="360" w:lineRule="auto"/>
        <w:ind w:left="934" w:right="131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Os documentos a serem exigidos para fins de habilitação constam do </w:t>
      </w:r>
      <w:r w:rsidRPr="00D83762">
        <w:rPr>
          <w:rFonts w:ascii="Times New Roman" w:hAnsi="Times New Roman" w:cs="Times New Roman"/>
          <w:b/>
          <w:sz w:val="24"/>
          <w:szCs w:val="24"/>
        </w:rPr>
        <w:t>ANEXO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I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–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DOCUMENTAÇÃO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EXIGIDA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PARA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HABILITAÇÃO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deste aviso e serão solicitados do fornecedor mais bem classificado da fase de lances.</w:t>
      </w:r>
    </w:p>
    <w:p w14:paraId="4786AA76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0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Como condição prévia ao exame da documentação de habilitação do fornecedor detentor da proposta classificada em primeiro lugar, será verificado o eventual descumprimento das condições de participação, especialmente quanto à existência de sanção que impeça a participação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certame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futura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contratação,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mediante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consulta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aos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seguintes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cadastros:</w:t>
      </w:r>
    </w:p>
    <w:p w14:paraId="14465280" w14:textId="77777777" w:rsidR="000C2F79" w:rsidRPr="00D83762" w:rsidRDefault="000C2F79" w:rsidP="000C2F79">
      <w:pPr>
        <w:pStyle w:val="PargrafodaLista"/>
        <w:numPr>
          <w:ilvl w:val="0"/>
          <w:numId w:val="31"/>
        </w:numPr>
        <w:tabs>
          <w:tab w:val="left" w:pos="1596"/>
        </w:tabs>
        <w:spacing w:line="360" w:lineRule="auto"/>
        <w:ind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Cadastro Nacional de Empresas Inidôneas e Suspensas - CEIS, mantido pela Controladoria-Geral da União (</w:t>
      </w:r>
      <w:hyperlink r:id="rId8">
        <w:r w:rsidRPr="00D83762">
          <w:rPr>
            <w:rFonts w:ascii="Times New Roman" w:hAnsi="Times New Roman" w:cs="Times New Roman"/>
            <w:color w:val="00007F"/>
            <w:sz w:val="24"/>
            <w:szCs w:val="24"/>
            <w:u w:val="single" w:color="00007F"/>
          </w:rPr>
          <w:t>www.portaldatransparencia.gov.br/ceis</w:t>
        </w:r>
        <w:r w:rsidRPr="00D83762">
          <w:rPr>
            <w:rFonts w:ascii="Times New Roman" w:hAnsi="Times New Roman" w:cs="Times New Roman"/>
            <w:sz w:val="24"/>
            <w:szCs w:val="24"/>
          </w:rPr>
          <w:t>);</w:t>
        </w:r>
      </w:hyperlink>
    </w:p>
    <w:p w14:paraId="68D7C5F9" w14:textId="77777777" w:rsidR="000C2F79" w:rsidRPr="00D83762" w:rsidRDefault="000C2F79" w:rsidP="000C2F79">
      <w:pPr>
        <w:pStyle w:val="PargrafodaLista"/>
        <w:numPr>
          <w:ilvl w:val="0"/>
          <w:numId w:val="31"/>
        </w:numPr>
        <w:tabs>
          <w:tab w:val="left" w:pos="1550"/>
          <w:tab w:val="left" w:pos="2948"/>
          <w:tab w:val="left" w:pos="4268"/>
          <w:tab w:val="left" w:pos="6080"/>
          <w:tab w:val="left" w:pos="7822"/>
          <w:tab w:val="left" w:pos="8981"/>
        </w:tabs>
        <w:spacing w:before="4" w:line="360" w:lineRule="auto"/>
        <w:ind w:right="1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Cadastro Nacional de Condenações Cíveis por Atos de Improbidade Administrativa,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mantido</w:t>
      </w:r>
      <w:r w:rsidRPr="00D83762">
        <w:rPr>
          <w:rFonts w:ascii="Times New Roman" w:hAnsi="Times New Roman" w:cs="Times New Roman"/>
          <w:sz w:val="24"/>
          <w:szCs w:val="24"/>
        </w:rPr>
        <w:tab/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>pelo</w:t>
      </w:r>
      <w:r w:rsidRPr="00D83762">
        <w:rPr>
          <w:rFonts w:ascii="Times New Roman" w:hAnsi="Times New Roman" w:cs="Times New Roman"/>
          <w:sz w:val="24"/>
          <w:szCs w:val="24"/>
        </w:rPr>
        <w:tab/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Conselho</w:t>
      </w:r>
      <w:r w:rsidRPr="00D83762">
        <w:rPr>
          <w:rFonts w:ascii="Times New Roman" w:hAnsi="Times New Roman" w:cs="Times New Roman"/>
          <w:sz w:val="24"/>
          <w:szCs w:val="24"/>
        </w:rPr>
        <w:tab/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Nacional</w:t>
      </w:r>
      <w:r w:rsidRPr="00D83762">
        <w:rPr>
          <w:rFonts w:ascii="Times New Roman" w:hAnsi="Times New Roman" w:cs="Times New Roman"/>
          <w:sz w:val="24"/>
          <w:szCs w:val="24"/>
        </w:rPr>
        <w:tab/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ab/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Justiça (</w:t>
      </w:r>
      <w:hyperlink r:id="rId9">
        <w:r w:rsidRPr="00D83762">
          <w:rPr>
            <w:rFonts w:ascii="Times New Roman" w:hAnsi="Times New Roman" w:cs="Times New Roman"/>
            <w:color w:val="00007F"/>
            <w:spacing w:val="-2"/>
            <w:sz w:val="24"/>
            <w:szCs w:val="24"/>
            <w:u w:val="single" w:color="00007F"/>
          </w:rPr>
          <w:t>www.cnj.jus.br/improbidade_adm/consultar_requerido.php</w:t>
        </w:r>
        <w:r w:rsidRPr="00D83762">
          <w:rPr>
            <w:rFonts w:ascii="Times New Roman" w:hAnsi="Times New Roman" w:cs="Times New Roman"/>
            <w:spacing w:val="-2"/>
            <w:sz w:val="24"/>
            <w:szCs w:val="24"/>
          </w:rPr>
          <w:t>).</w:t>
        </w:r>
      </w:hyperlink>
    </w:p>
    <w:p w14:paraId="38D2DA9E" w14:textId="77777777" w:rsidR="000C2F79" w:rsidRPr="00D83762" w:rsidRDefault="000C2F79" w:rsidP="000C2F79">
      <w:pPr>
        <w:pStyle w:val="PargrafodaLista"/>
        <w:numPr>
          <w:ilvl w:val="0"/>
          <w:numId w:val="31"/>
        </w:numPr>
        <w:tabs>
          <w:tab w:val="left" w:pos="1507"/>
        </w:tabs>
        <w:spacing w:line="360" w:lineRule="auto"/>
        <w:ind w:left="1507" w:hanging="2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Lista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Inidôneos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mantida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pelo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Tribunal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Contas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União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-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>TCU;</w:t>
      </w:r>
    </w:p>
    <w:p w14:paraId="0C19AE3A" w14:textId="77777777" w:rsidR="000C2F79" w:rsidRPr="00D83762" w:rsidRDefault="000C2F79" w:rsidP="000C2F79">
      <w:pPr>
        <w:pStyle w:val="PargrafodaLista"/>
        <w:numPr>
          <w:ilvl w:val="2"/>
          <w:numId w:val="30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lastRenderedPageBreak/>
        <w:t>Para a consulta de fornecedores pessoa jurídica poderá haver a substituição das consultas das alíneas “a”, “b” e “c” acima pela Consulta Consolidada de Pessoa Jurídica do TCU (</w:t>
      </w:r>
      <w:r w:rsidRPr="00D83762">
        <w:rPr>
          <w:rFonts w:ascii="Times New Roman" w:hAnsi="Times New Roman" w:cs="Times New Roman"/>
          <w:color w:val="00007F"/>
          <w:sz w:val="24"/>
          <w:szCs w:val="24"/>
          <w:u w:val="single" w:color="00007F"/>
        </w:rPr>
        <w:t>https://certidoes-apf.apps.tcu.gov.br/)</w:t>
      </w:r>
    </w:p>
    <w:p w14:paraId="503D9DD8" w14:textId="77777777" w:rsidR="000C2F79" w:rsidRPr="00D83762" w:rsidRDefault="000C2F79" w:rsidP="000C2F79">
      <w:pPr>
        <w:pStyle w:val="PargrafodaLista"/>
        <w:numPr>
          <w:ilvl w:val="2"/>
          <w:numId w:val="30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consulta aos cadastros será realizada em nome da empresa fornecedora e também de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seu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sócio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majoritário,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por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força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artigo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12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Lei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n°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8.429,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1992,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que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prevê,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dentre as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sanções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impostas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ao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responsável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pela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prática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ato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improbidade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administrativa,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 proibição de contratar com o Poder Público, inclusive por intermédio de pessoa jurídica da qual seja sócio majoritário.</w:t>
      </w:r>
    </w:p>
    <w:p w14:paraId="66DD38D7" w14:textId="77777777" w:rsidR="000C2F79" w:rsidRPr="00D83762" w:rsidRDefault="000C2F79" w:rsidP="000C2F79">
      <w:pPr>
        <w:pStyle w:val="PargrafodaLista"/>
        <w:numPr>
          <w:ilvl w:val="3"/>
          <w:numId w:val="30"/>
        </w:numPr>
        <w:tabs>
          <w:tab w:val="left" w:pos="1870"/>
          <w:tab w:val="left" w:pos="2261"/>
        </w:tabs>
        <w:spacing w:line="360" w:lineRule="auto"/>
        <w:ind w:right="131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Caso conste na Consulta de Situação do Fornecedor a existência de Ocorrências Impeditivas Indiretas, o gestor diligenciará para verificar se houve fraude por parte das empresas apontadas no Relatório de Ocorrências Impeditivas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Indiretas.</w:t>
      </w:r>
    </w:p>
    <w:p w14:paraId="4FDA73FC" w14:textId="77777777" w:rsidR="000C2F79" w:rsidRPr="00D83762" w:rsidRDefault="000C2F79" w:rsidP="000C2F79">
      <w:pPr>
        <w:pStyle w:val="PargrafodaLista"/>
        <w:numPr>
          <w:ilvl w:val="4"/>
          <w:numId w:val="30"/>
        </w:numPr>
        <w:tabs>
          <w:tab w:val="left" w:pos="2374"/>
          <w:tab w:val="left" w:pos="2968"/>
        </w:tabs>
        <w:spacing w:line="360" w:lineRule="auto"/>
        <w:ind w:right="130" w:hanging="7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tentativa de burla será verificada por meio dos vínculos societários, linhas de fornecimento similares, dentre outros.</w:t>
      </w:r>
    </w:p>
    <w:p w14:paraId="0AA06943" w14:textId="77777777" w:rsidR="000C2F79" w:rsidRPr="00D83762" w:rsidRDefault="000C2F79" w:rsidP="000C2F79">
      <w:pPr>
        <w:pStyle w:val="PargrafodaLista"/>
        <w:numPr>
          <w:ilvl w:val="4"/>
          <w:numId w:val="30"/>
        </w:numPr>
        <w:tabs>
          <w:tab w:val="left" w:pos="2374"/>
          <w:tab w:val="left" w:pos="2969"/>
        </w:tabs>
        <w:spacing w:line="360" w:lineRule="auto"/>
        <w:ind w:right="131" w:hanging="7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O fornecedor será convocado para manifestação previamente à sua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desclassificação</w:t>
      </w:r>
    </w:p>
    <w:p w14:paraId="46F2D33B" w14:textId="77777777" w:rsidR="000C2F79" w:rsidRPr="00D83762" w:rsidRDefault="000C2F79" w:rsidP="000C2F79">
      <w:pPr>
        <w:pStyle w:val="PargrafodaLista"/>
        <w:numPr>
          <w:ilvl w:val="2"/>
          <w:numId w:val="30"/>
        </w:numPr>
        <w:tabs>
          <w:tab w:val="left" w:pos="1366"/>
          <w:tab w:val="left" w:pos="1554"/>
        </w:tabs>
        <w:spacing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Constatada a existência de sanção, o fornecedor será reputado inabilitado, por falta de condição de participação.</w:t>
      </w:r>
    </w:p>
    <w:p w14:paraId="6C9E587F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1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Caso atendidas as condições de participação, a habilitação dos fornecedores será verificada por meio dos documentos apresentados nos sistema.</w:t>
      </w:r>
    </w:p>
    <w:p w14:paraId="11B5E6B7" w14:textId="77777777" w:rsidR="000C2F79" w:rsidRPr="00D83762" w:rsidRDefault="000C2F79" w:rsidP="000C2F79">
      <w:pPr>
        <w:pStyle w:val="PargrafodaLista"/>
        <w:numPr>
          <w:ilvl w:val="2"/>
          <w:numId w:val="29"/>
        </w:numPr>
        <w:tabs>
          <w:tab w:val="left" w:pos="1366"/>
          <w:tab w:val="left" w:pos="1554"/>
        </w:tabs>
        <w:spacing w:before="4" w:line="360" w:lineRule="auto"/>
        <w:ind w:right="133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É dever do fornecedor atualizar os documentos de habilitação para que estejam vigentes na data da abertura da sessão pública, ou encaminhar, quando solicitado, a respectiva documentação atualizada.</w:t>
      </w:r>
    </w:p>
    <w:p w14:paraId="0A60C796" w14:textId="77777777" w:rsidR="000C2F79" w:rsidRPr="00D83762" w:rsidRDefault="000C2F79" w:rsidP="000C2F79">
      <w:pPr>
        <w:pStyle w:val="PargrafodaLista"/>
        <w:numPr>
          <w:ilvl w:val="2"/>
          <w:numId w:val="29"/>
        </w:numPr>
        <w:tabs>
          <w:tab w:val="left" w:pos="1366"/>
          <w:tab w:val="left" w:pos="1554"/>
        </w:tabs>
        <w:spacing w:line="360" w:lineRule="auto"/>
        <w:ind w:right="130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descumprimento do subitem acima implicará a inabilitação do fornecedor, exceto se a consulta aos sítios eletrônicos oficiais emissores de certidões lograr êxito em encontrar a(s) certidão(ões) válida(s).</w:t>
      </w:r>
    </w:p>
    <w:p w14:paraId="3DD57572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1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Havendo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necessidade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envio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documentos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habilitação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complementares,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 xml:space="preserve">necessários à confirmação daqueles exigidos neste Aviso de Contratação Direta e já apresentados, o fornecedor será convocado a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encaminhá-los, em formato digital, após solicitação da Administração, sob pena de inabilitação.</w:t>
      </w:r>
    </w:p>
    <w:p w14:paraId="410779D8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1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Somente haverá a necessidade de comprovação do preenchimento de requisitos mediante apresentação dos documentos originais não-digitais quando houver dúvida em relação à integridade do documento digital.</w:t>
      </w:r>
    </w:p>
    <w:p w14:paraId="56DA2EBB" w14:textId="77777777" w:rsidR="000C2F79" w:rsidRPr="00D83762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0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O fornecedor enquadrado como </w:t>
      </w:r>
      <w:r w:rsidRPr="00D83762">
        <w:rPr>
          <w:rFonts w:ascii="Times New Roman" w:hAnsi="Times New Roman" w:cs="Times New Roman"/>
          <w:b/>
          <w:sz w:val="24"/>
          <w:szCs w:val="24"/>
        </w:rPr>
        <w:t>microempreendedor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individual</w:t>
      </w:r>
      <w:r w:rsidRPr="00D83762">
        <w:rPr>
          <w:rFonts w:ascii="Times New Roman" w:hAnsi="Times New Roman" w:cs="Times New Roman"/>
          <w:sz w:val="24"/>
          <w:szCs w:val="24"/>
        </w:rPr>
        <w:t xml:space="preserve"> que pretenda auferir os benefícios do tratamento diferenciado previstos na Lei Complementar n. 123, de 2006, estará dispensado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(a)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prova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inscrição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nos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cadastros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contribuintes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estadual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municipal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(b) da apresentação do balanço patrimonial e das demonstrações contábeis do último exercício.</w:t>
      </w:r>
    </w:p>
    <w:p w14:paraId="0B3F9EEB" w14:textId="77777777" w:rsidR="000C2F79" w:rsidRPr="00A37DCF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0" w:hanging="574"/>
        <w:contextualSpacing w:val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37D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 fornecedor provisoriamente vencedor em um item, que estiver concorrendo em outro item, ficará obrigado a comprovar os requisitos de habilitação cumulativamente,</w:t>
      </w:r>
      <w:r w:rsidRPr="00A37DCF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Pr="00A37D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isto é,</w:t>
      </w:r>
      <w:r w:rsidRPr="00A37DCF">
        <w:rPr>
          <w:rFonts w:ascii="Times New Roman" w:hAnsi="Times New Roman" w:cs="Times New Roman"/>
          <w:iCs/>
          <w:color w:val="000000" w:themeColor="text1"/>
          <w:spacing w:val="-1"/>
          <w:sz w:val="24"/>
          <w:szCs w:val="24"/>
        </w:rPr>
        <w:t xml:space="preserve"> </w:t>
      </w:r>
      <w:r w:rsidRPr="00A37D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somando as exigências do item em que venceu às do item em que estiver concorrendo, e assim sucessivamente, sob pena de inabilitação, além da aplicação das sanções cabíveis.</w:t>
      </w:r>
    </w:p>
    <w:p w14:paraId="22C04ED3" w14:textId="77777777" w:rsidR="000C2F79" w:rsidRPr="00A37DCF" w:rsidRDefault="000C2F79" w:rsidP="000C2F79">
      <w:pPr>
        <w:spacing w:line="360" w:lineRule="auto"/>
        <w:ind w:left="1366" w:right="130" w:hanging="50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37D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6.7.2.</w:t>
      </w:r>
      <w:r w:rsidRPr="00A37DCF">
        <w:rPr>
          <w:rFonts w:ascii="Times New Roman" w:hAnsi="Times New Roman" w:cs="Times New Roman"/>
          <w:iCs/>
          <w:color w:val="000000" w:themeColor="text1"/>
          <w:spacing w:val="40"/>
          <w:sz w:val="24"/>
          <w:szCs w:val="24"/>
        </w:rPr>
        <w:t xml:space="preserve"> </w:t>
      </w:r>
      <w:r w:rsidRPr="00A37D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Não havendo a comprovação cumulativa dos requisitos de habilitação, a inabilitação recairá sobre o(s) item(ns) de menor(es) valor(es) cuja retirada(s) seja(m) suficiente(s) para a habilitação do fornecedor nos remanescentes.</w:t>
      </w:r>
    </w:p>
    <w:p w14:paraId="469CC9FF" w14:textId="30BDD037" w:rsidR="000C2F79" w:rsidRDefault="000C2F79" w:rsidP="000C2F79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1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Havendo necessidade de analisar minuciosamente os documentos exigidos, a sessão será suspensa, sendo informada a nova data e horário para a sua continuidade.</w:t>
      </w:r>
    </w:p>
    <w:p w14:paraId="29178923" w14:textId="77777777" w:rsidR="00704CDF" w:rsidRPr="00D83762" w:rsidRDefault="00704CDF" w:rsidP="00704CDF">
      <w:pPr>
        <w:pStyle w:val="PargrafodaLista"/>
        <w:numPr>
          <w:ilvl w:val="1"/>
          <w:numId w:val="40"/>
        </w:numPr>
        <w:tabs>
          <w:tab w:val="left" w:pos="932"/>
          <w:tab w:val="left" w:pos="934"/>
        </w:tabs>
        <w:spacing w:line="360" w:lineRule="auto"/>
        <w:ind w:left="934" w:right="130" w:hanging="5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Será inabilitado o fornecedor que não comprovar sua habilitação, seja por não apresentar quaisquer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dos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documentos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exigidos,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apresentá-los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desacordo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estabelecido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neste Aviso de Contratação Direta.</w:t>
      </w:r>
    </w:p>
    <w:p w14:paraId="62192C56" w14:textId="77777777" w:rsidR="00785211" w:rsidRDefault="00704CDF" w:rsidP="00704CDF">
      <w:pPr>
        <w:pStyle w:val="Corpodetexto"/>
        <w:spacing w:line="360" w:lineRule="auto"/>
        <w:ind w:left="1366" w:right="131" w:hanging="504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6.9.2.</w:t>
      </w:r>
      <w:r w:rsidRPr="00D8376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 xml:space="preserve">Na hipótese de o fornecedor não atender às exigências para a habilitação, o órgão </w:t>
      </w:r>
    </w:p>
    <w:p w14:paraId="347ACF05" w14:textId="77777777" w:rsidR="00785211" w:rsidRDefault="00785211" w:rsidP="00704CDF">
      <w:pPr>
        <w:pStyle w:val="Corpodetexto"/>
        <w:spacing w:line="360" w:lineRule="auto"/>
        <w:ind w:left="1366" w:right="131" w:hanging="504"/>
        <w:rPr>
          <w:rFonts w:ascii="Times New Roman" w:hAnsi="Times New Roman" w:cs="Times New Roman"/>
          <w:sz w:val="24"/>
          <w:szCs w:val="24"/>
        </w:rPr>
      </w:pPr>
    </w:p>
    <w:p w14:paraId="452EB676" w14:textId="77777777" w:rsidR="00785211" w:rsidRDefault="00785211" w:rsidP="00704CDF">
      <w:pPr>
        <w:pStyle w:val="Corpodetexto"/>
        <w:spacing w:line="360" w:lineRule="auto"/>
        <w:ind w:left="1366" w:right="131" w:hanging="504"/>
        <w:rPr>
          <w:rFonts w:ascii="Times New Roman" w:hAnsi="Times New Roman" w:cs="Times New Roman"/>
          <w:sz w:val="24"/>
          <w:szCs w:val="24"/>
        </w:rPr>
      </w:pPr>
    </w:p>
    <w:p w14:paraId="06F4D3F8" w14:textId="4CE9ECD0" w:rsidR="00704CDF" w:rsidRPr="00D83762" w:rsidRDefault="00704CDF" w:rsidP="00704CDF">
      <w:pPr>
        <w:pStyle w:val="Corpodetexto"/>
        <w:spacing w:line="360" w:lineRule="auto"/>
        <w:ind w:left="1366" w:right="131" w:hanging="504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entidade examinará a proposta subsequente e assim sucessivamente, na ordem de classificação, até a apuração de uma proposta que atenda às especificações do objeto e as condições de habilitação</w:t>
      </w:r>
    </w:p>
    <w:p w14:paraId="797472CF" w14:textId="77777777" w:rsidR="00704CDF" w:rsidRPr="00D83762" w:rsidRDefault="00704CDF" w:rsidP="00704CDF">
      <w:pPr>
        <w:pStyle w:val="PargrafodaLista"/>
        <w:numPr>
          <w:ilvl w:val="1"/>
          <w:numId w:val="40"/>
        </w:numPr>
        <w:tabs>
          <w:tab w:val="left" w:pos="932"/>
        </w:tabs>
        <w:spacing w:line="360" w:lineRule="auto"/>
        <w:ind w:left="932" w:hanging="57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lastRenderedPageBreak/>
        <w:t>Constatado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atendimento às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exigências de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habilitação, o fornecedor será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habilitado</w:t>
      </w:r>
    </w:p>
    <w:p w14:paraId="0365655D" w14:textId="77777777" w:rsidR="00704CDF" w:rsidRPr="00D83762" w:rsidRDefault="00704CDF" w:rsidP="00704CDF">
      <w:pPr>
        <w:pStyle w:val="Ttulo3"/>
        <w:numPr>
          <w:ilvl w:val="1"/>
          <w:numId w:val="40"/>
        </w:numPr>
        <w:tabs>
          <w:tab w:val="left" w:pos="932"/>
        </w:tabs>
        <w:spacing w:before="36" w:line="360" w:lineRule="auto"/>
        <w:ind w:left="932" w:hanging="5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Fica</w:t>
      </w:r>
      <w:r w:rsidRPr="00D837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vedado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subcontratação</w:t>
      </w:r>
      <w:r w:rsidRPr="00D8376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parcial</w:t>
      </w:r>
      <w:r w:rsidRPr="00D837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total</w:t>
      </w:r>
      <w:r w:rsidRPr="00D837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dos</w:t>
      </w:r>
      <w:r w:rsidRPr="00D8376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serviços</w:t>
      </w:r>
      <w:r w:rsidRPr="00D8376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objeto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desta</w:t>
      </w:r>
      <w:r w:rsidRPr="00D8376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contratação</w:t>
      </w:r>
    </w:p>
    <w:p w14:paraId="63EE657E" w14:textId="77777777" w:rsidR="00704CDF" w:rsidRPr="00D83762" w:rsidRDefault="00704CDF" w:rsidP="00704CDF">
      <w:pPr>
        <w:pStyle w:val="Corpodetexto"/>
        <w:spacing w:before="35" w:line="360" w:lineRule="auto"/>
        <w:ind w:left="934"/>
        <w:rPr>
          <w:rFonts w:ascii="Times New Roman" w:hAnsi="Times New Roman" w:cs="Times New Roman"/>
          <w:b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nos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termos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§2°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art.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122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Lei</w:t>
      </w:r>
      <w:r w:rsidRPr="00D8376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14.133/2021</w:t>
      </w:r>
      <w:r w:rsidRPr="00D83762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14:paraId="4C1648AD" w14:textId="77777777" w:rsidR="000C2F79" w:rsidRDefault="000C2F79" w:rsidP="000C2F7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2F54B" w14:textId="77777777" w:rsidR="00785211" w:rsidRPr="00D83762" w:rsidRDefault="00785211" w:rsidP="00785211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before="157" w:line="360" w:lineRule="auto"/>
        <w:ind w:left="501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76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CBCBCB"/>
        </w:rPr>
        <w:t>CONTRATAÇÃO</w:t>
      </w:r>
    </w:p>
    <w:p w14:paraId="0718F88B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57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Após a homologação e adjudicação, caso se conclua pela contratação, será firmado Termo de Contrato ou emitido instrumento equivalente.</w:t>
      </w:r>
    </w:p>
    <w:p w14:paraId="6403AC1C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24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adjudicatário terá o prazo de 05 (cinco) dias úteis, contados a partir da data de sua convocação, para assinar o Termo de Contrato ou aceitar instrumento equivalente, conforme o caso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(Nota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Empenho/Carta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Contrato/Autorização),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sob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pena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decair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direito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à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contratação, sem prejuízo das sanções previstas neste Aviso de Contratação Direta.</w:t>
      </w:r>
    </w:p>
    <w:p w14:paraId="7BEE902D" w14:textId="77777777" w:rsidR="00785211" w:rsidRPr="00D83762" w:rsidRDefault="00785211" w:rsidP="00785211">
      <w:pPr>
        <w:pStyle w:val="PargrafodaLista"/>
        <w:numPr>
          <w:ilvl w:val="2"/>
          <w:numId w:val="28"/>
        </w:numPr>
        <w:tabs>
          <w:tab w:val="left" w:pos="1366"/>
          <w:tab w:val="left" w:pos="1554"/>
        </w:tabs>
        <w:spacing w:before="120" w:line="360" w:lineRule="auto"/>
        <w:ind w:right="130" w:hanging="50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62">
        <w:rPr>
          <w:rFonts w:ascii="Times New Roman" w:hAnsi="Times New Roman" w:cs="Times New Roman"/>
          <w:i/>
          <w:sz w:val="24"/>
          <w:szCs w:val="24"/>
        </w:rPr>
        <w:t>Alternativamente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à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convocação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para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comparecer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perante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órgão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ou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entidade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para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assinatura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Termo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Contrato,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Administração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poderá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encaminhá-lo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para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assinatura,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mediante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correspondência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postal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com</w:t>
      </w:r>
      <w:r w:rsidRPr="00D8376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aviso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recebimento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(AR)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meio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eletrônico,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para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que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seja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assinado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devolvido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prazo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05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(cinco)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dias,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contar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data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seu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pacing w:val="-2"/>
          <w:sz w:val="24"/>
          <w:szCs w:val="24"/>
        </w:rPr>
        <w:t>recebimento.</w:t>
      </w:r>
    </w:p>
    <w:p w14:paraId="0A1DFEAB" w14:textId="77777777" w:rsidR="00785211" w:rsidRPr="00D83762" w:rsidRDefault="00785211" w:rsidP="00785211">
      <w:pPr>
        <w:pStyle w:val="PargrafodaLista"/>
        <w:numPr>
          <w:ilvl w:val="2"/>
          <w:numId w:val="28"/>
        </w:numPr>
        <w:tabs>
          <w:tab w:val="left" w:pos="1366"/>
          <w:tab w:val="left" w:pos="1554"/>
        </w:tabs>
        <w:spacing w:before="121" w:line="360" w:lineRule="auto"/>
        <w:ind w:right="130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prazo previsto para assinatura do contrato ou aceitação da nota de empenho ou instrumento equivalente poderá ser prorrogado 1 (uma) vez, por igual período, por solicitação justificada do adjudicatário e aceita pela Administração.</w:t>
      </w:r>
    </w:p>
    <w:p w14:paraId="3BBFA463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567"/>
          <w:tab w:val="left" w:pos="1558"/>
        </w:tabs>
        <w:spacing w:before="120" w:line="360" w:lineRule="auto"/>
        <w:ind w:right="133" w:hanging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i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Aceite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Nota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Empenho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instrumento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equivalente,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emitida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à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empresa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adjudicada,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implica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reconhecimento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que:</w:t>
      </w:r>
    </w:p>
    <w:p w14:paraId="421241A2" w14:textId="77777777" w:rsidR="00785211" w:rsidRPr="00D83762" w:rsidRDefault="00785211" w:rsidP="00785211">
      <w:pPr>
        <w:pStyle w:val="PargrafodaLista"/>
        <w:numPr>
          <w:ilvl w:val="2"/>
          <w:numId w:val="27"/>
        </w:numPr>
        <w:tabs>
          <w:tab w:val="left" w:pos="1366"/>
          <w:tab w:val="left" w:pos="1553"/>
        </w:tabs>
        <w:spacing w:before="124" w:line="360" w:lineRule="auto"/>
        <w:ind w:right="132" w:hanging="50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62">
        <w:rPr>
          <w:rFonts w:ascii="Times New Roman" w:hAnsi="Times New Roman" w:cs="Times New Roman"/>
          <w:i/>
          <w:sz w:val="24"/>
          <w:szCs w:val="24"/>
        </w:rPr>
        <w:t>referida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Nota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está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substituindo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contrato,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aplicando-se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à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relação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negócios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ali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estabelecida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disposições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Lei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nº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14.133,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2021;</w:t>
      </w:r>
    </w:p>
    <w:p w14:paraId="516CAB42" w14:textId="77777777" w:rsidR="00785211" w:rsidRPr="00D83762" w:rsidRDefault="00785211" w:rsidP="00785211">
      <w:pPr>
        <w:pStyle w:val="PargrafodaLista"/>
        <w:numPr>
          <w:ilvl w:val="2"/>
          <w:numId w:val="27"/>
        </w:numPr>
        <w:tabs>
          <w:tab w:val="left" w:pos="1366"/>
          <w:tab w:val="left" w:pos="1553"/>
        </w:tabs>
        <w:spacing w:before="119" w:line="360" w:lineRule="auto"/>
        <w:ind w:right="131" w:hanging="50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62">
        <w:rPr>
          <w:rFonts w:ascii="Times New Roman" w:hAnsi="Times New Roman" w:cs="Times New Roman"/>
          <w:i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contratada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se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vincula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à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sua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proposta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às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previsões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contidas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no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Aviso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lastRenderedPageBreak/>
        <w:t>de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Contratação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Direta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seus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anexos;</w:t>
      </w:r>
    </w:p>
    <w:p w14:paraId="50F2E0C9" w14:textId="77777777" w:rsidR="00785211" w:rsidRPr="00D83762" w:rsidRDefault="00785211" w:rsidP="00785211">
      <w:pPr>
        <w:pStyle w:val="PargrafodaLista"/>
        <w:numPr>
          <w:ilvl w:val="2"/>
          <w:numId w:val="27"/>
        </w:numPr>
        <w:tabs>
          <w:tab w:val="left" w:pos="1366"/>
          <w:tab w:val="left" w:pos="1554"/>
        </w:tabs>
        <w:spacing w:before="121" w:line="360" w:lineRule="auto"/>
        <w:ind w:right="133" w:hanging="50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762">
        <w:rPr>
          <w:rFonts w:ascii="Times New Roman" w:hAnsi="Times New Roman" w:cs="Times New Roman"/>
          <w:i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contratada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reconhece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que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hipóteses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rescisão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são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aquelas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previstas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nos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artigos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137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138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Lei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nº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14.133/21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reconhece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os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direitos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Administração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previstos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nos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artigos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137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139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da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mesma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i/>
          <w:sz w:val="24"/>
          <w:szCs w:val="24"/>
        </w:rPr>
        <w:t>Lei.</w:t>
      </w:r>
    </w:p>
    <w:p w14:paraId="10A668BF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20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prazo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vigência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contratação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é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06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(seis)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meses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prorrogável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conforme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previsão nos anexos a este Aviso de Contratação Direta.</w:t>
      </w:r>
    </w:p>
    <w:p w14:paraId="5B0D262D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19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Na assinatura do contrato ou do instrumento equivalente será exigida a comprovação das condições de habilitação e contratação consignadas neste aviso, que deverão ser mantidas pelo fornecedor durante a vigência do contrato.</w:t>
      </w:r>
    </w:p>
    <w:p w14:paraId="3320973B" w14:textId="77777777" w:rsidR="00785211" w:rsidRDefault="00785211" w:rsidP="00785211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before="122" w:line="360" w:lineRule="auto"/>
        <w:ind w:left="501" w:hanging="35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CBCBCB"/>
        </w:rPr>
      </w:pPr>
      <w:r w:rsidRPr="00D8376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CBCBCB"/>
        </w:rPr>
        <w:t>SANÇÕES</w:t>
      </w:r>
    </w:p>
    <w:p w14:paraId="536A102A" w14:textId="77777777" w:rsidR="00785211" w:rsidRDefault="00785211" w:rsidP="00785211"/>
    <w:p w14:paraId="26FB0655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Comete infração administrativa o fornecedor que cometer quaisquer das infrações previstas no art. 155 da Lei nº 14.133, de 2021, quais sejam:</w:t>
      </w:r>
    </w:p>
    <w:p w14:paraId="072EB403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554"/>
        </w:tabs>
        <w:spacing w:before="118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dar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causa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à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inexecução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parcial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contrato;</w:t>
      </w:r>
    </w:p>
    <w:p w14:paraId="25BC955B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366"/>
          <w:tab w:val="left" w:pos="1554"/>
        </w:tabs>
        <w:spacing w:before="157"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dar causa à inexecução parcial do contrato que cause grave dano à Administração, ao funcionamento dos serviços públicos ou ao interesse coletivo;</w:t>
      </w:r>
    </w:p>
    <w:p w14:paraId="4EBA9BB9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554"/>
        </w:tabs>
        <w:spacing w:before="119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dar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causa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à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inexecução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total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contrato;</w:t>
      </w:r>
    </w:p>
    <w:p w14:paraId="67F4F5FA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554"/>
        </w:tabs>
        <w:spacing w:before="157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deixar de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entregar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documentação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exigida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certame;</w:t>
      </w:r>
    </w:p>
    <w:p w14:paraId="3B8D55A2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366"/>
          <w:tab w:val="left" w:pos="1554"/>
        </w:tabs>
        <w:spacing w:before="157"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não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manter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proposta,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salvo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decorrência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fato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superveniente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 xml:space="preserve">devidamente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justificado;</w:t>
      </w:r>
    </w:p>
    <w:p w14:paraId="381AEB37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366"/>
          <w:tab w:val="left" w:pos="1554"/>
        </w:tabs>
        <w:spacing w:before="119" w:line="360" w:lineRule="auto"/>
        <w:ind w:right="132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não celebrar o contrato ou não entregar a documentação exigida para a contratação,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quando convocado dentro do prazo de validade de sua proposta;</w:t>
      </w:r>
    </w:p>
    <w:p w14:paraId="7BBE5BC4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366"/>
          <w:tab w:val="left" w:pos="1621"/>
        </w:tabs>
        <w:spacing w:before="122"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ensejar o retardamento da execução ou da entrega do objeto da licitação sem motivo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justificado;</w:t>
      </w:r>
    </w:p>
    <w:p w14:paraId="50D376A6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366"/>
          <w:tab w:val="left" w:pos="1554"/>
        </w:tabs>
        <w:spacing w:before="123" w:line="360" w:lineRule="auto"/>
        <w:ind w:right="132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apresentar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declaração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documentação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falsa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exigida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para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certame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ou</w:t>
      </w:r>
      <w:r w:rsidRPr="00D8376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prestar declaração falsa durante a dispensa eletrônica ou a execução do contrato;</w:t>
      </w:r>
    </w:p>
    <w:p w14:paraId="5B7B8F4D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554"/>
        </w:tabs>
        <w:spacing w:before="122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fraudar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dispensa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eletrônica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praticar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ato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fraudulento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execução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contrato;</w:t>
      </w:r>
    </w:p>
    <w:p w14:paraId="2E356460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612"/>
        </w:tabs>
        <w:spacing w:before="154" w:line="360" w:lineRule="auto"/>
        <w:ind w:left="1612" w:hanging="7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comportar-se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modo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inidôneo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cometer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fraude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qualquer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natureza;</w:t>
      </w:r>
    </w:p>
    <w:p w14:paraId="515883D3" w14:textId="77777777" w:rsidR="00785211" w:rsidRPr="00D83762" w:rsidRDefault="00785211" w:rsidP="00785211">
      <w:pPr>
        <w:pStyle w:val="PargrafodaLista"/>
        <w:numPr>
          <w:ilvl w:val="3"/>
          <w:numId w:val="40"/>
        </w:numPr>
        <w:tabs>
          <w:tab w:val="left" w:pos="1870"/>
          <w:tab w:val="left" w:pos="2261"/>
        </w:tabs>
        <w:spacing w:before="157" w:line="360" w:lineRule="auto"/>
        <w:ind w:right="131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Considera-se comportamento inidôneo, entre outros, a declaração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falsa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quanto às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condições</w:t>
      </w:r>
      <w:r w:rsidRPr="00D837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participação,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quanto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enquadramento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ME/EPP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conluio entre os fornecedores, em qualquer momento da dispensa, mesmo após o encerramento da fase de lances.</w:t>
      </w:r>
    </w:p>
    <w:p w14:paraId="4BC62465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612"/>
        </w:tabs>
        <w:spacing w:before="121" w:line="360" w:lineRule="auto"/>
        <w:ind w:left="1612" w:hanging="7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praticar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atos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ilícitos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vistas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frustrar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objetivos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deste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certame.</w:t>
      </w:r>
    </w:p>
    <w:p w14:paraId="0B6F225E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555"/>
        </w:tabs>
        <w:spacing w:before="157" w:line="360" w:lineRule="auto"/>
        <w:ind w:left="1555" w:hanging="6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praticar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ato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lesivo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previsto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art.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5º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Lei</w:t>
      </w:r>
      <w:r w:rsidRPr="00D837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nº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12.846,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1º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agosto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2013.</w:t>
      </w:r>
    </w:p>
    <w:p w14:paraId="4186244C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54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fornecedor</w:t>
      </w:r>
      <w:r w:rsidRPr="00D837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que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cometer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qualquer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das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infrações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discriminadas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nos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subitens</w:t>
      </w:r>
      <w:r w:rsidRPr="00D837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anteriores ficará sujeito, sem prejuízo da responsabilidade civil e criminal, às seguintes sanções:</w:t>
      </w:r>
    </w:p>
    <w:p w14:paraId="522B61A2" w14:textId="77777777" w:rsidR="00785211" w:rsidRPr="00D83762" w:rsidRDefault="00785211" w:rsidP="00785211">
      <w:pPr>
        <w:pStyle w:val="PargrafodaLista"/>
        <w:numPr>
          <w:ilvl w:val="0"/>
          <w:numId w:val="26"/>
        </w:numPr>
        <w:tabs>
          <w:tab w:val="left" w:pos="1364"/>
          <w:tab w:val="left" w:pos="1366"/>
        </w:tabs>
        <w:spacing w:before="121" w:line="360" w:lineRule="auto"/>
        <w:ind w:right="131" w:hanging="5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b/>
          <w:sz w:val="24"/>
          <w:szCs w:val="24"/>
        </w:rPr>
        <w:t>Advertência</w:t>
      </w:r>
      <w:r w:rsidRPr="00D83762">
        <w:rPr>
          <w:rFonts w:ascii="Times New Roman" w:hAnsi="Times New Roman" w:cs="Times New Roman"/>
          <w:sz w:val="24"/>
          <w:szCs w:val="24"/>
        </w:rPr>
        <w:t xml:space="preserve"> pela falta do subitem 8.1.1 deste Aviso de Contratação Direta, quando não se justificar a imposição de penalidade mais grave;</w:t>
      </w:r>
    </w:p>
    <w:p w14:paraId="654D5E83" w14:textId="77777777" w:rsidR="00785211" w:rsidRPr="00D83762" w:rsidRDefault="00785211" w:rsidP="00785211">
      <w:pPr>
        <w:pStyle w:val="PargrafodaLista"/>
        <w:numPr>
          <w:ilvl w:val="0"/>
          <w:numId w:val="26"/>
        </w:numPr>
        <w:tabs>
          <w:tab w:val="left" w:pos="1366"/>
        </w:tabs>
        <w:spacing w:before="124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b/>
          <w:sz w:val="24"/>
          <w:szCs w:val="24"/>
        </w:rPr>
        <w:t>Multa</w:t>
      </w:r>
      <w:r w:rsidRPr="00D83762">
        <w:rPr>
          <w:rFonts w:ascii="Times New Roman" w:hAnsi="Times New Roman" w:cs="Times New Roman"/>
          <w:sz w:val="24"/>
          <w:szCs w:val="24"/>
        </w:rPr>
        <w:t xml:space="preserve"> de </w:t>
      </w:r>
      <w:r w:rsidRPr="00D83762">
        <w:rPr>
          <w:rFonts w:ascii="Times New Roman" w:hAnsi="Times New Roman" w:cs="Times New Roman"/>
          <w:color w:val="FF0000"/>
          <w:sz w:val="24"/>
          <w:szCs w:val="24"/>
        </w:rPr>
        <w:t xml:space="preserve">5 % (cinco por cento) </w:t>
      </w:r>
      <w:r w:rsidRPr="00D83762">
        <w:rPr>
          <w:rFonts w:ascii="Times New Roman" w:hAnsi="Times New Roman" w:cs="Times New Roman"/>
          <w:sz w:val="24"/>
          <w:szCs w:val="24"/>
        </w:rPr>
        <w:t>sobre o valor estimado do(s) item(s) prejudicado(s) pela conduta do fornecedor, por qualquer das infrações dos subitens 8.1.1 a 8.1.12;</w:t>
      </w:r>
    </w:p>
    <w:p w14:paraId="642FBF8C" w14:textId="77777777" w:rsidR="00785211" w:rsidRPr="00D83762" w:rsidRDefault="00785211" w:rsidP="00785211">
      <w:pPr>
        <w:pStyle w:val="PargrafodaLista"/>
        <w:numPr>
          <w:ilvl w:val="0"/>
          <w:numId w:val="26"/>
        </w:numPr>
        <w:tabs>
          <w:tab w:val="left" w:pos="1366"/>
        </w:tabs>
        <w:spacing w:before="119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b/>
          <w:sz w:val="24"/>
          <w:szCs w:val="24"/>
        </w:rPr>
        <w:t>Impedimento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licitar</w:t>
      </w:r>
      <w:r w:rsidRPr="00D83762">
        <w:rPr>
          <w:rFonts w:ascii="Times New Roman" w:hAnsi="Times New Roman" w:cs="Times New Roman"/>
          <w:sz w:val="24"/>
          <w:szCs w:val="24"/>
        </w:rPr>
        <w:t xml:space="preserve"> e contratar no âmbito da Administração Pública direta e indireta do ente federativo que tiver aplicado a sanção, pelo prazo máximo de 3 (três) anos, nos casos dos subitens 8.1.2 a 8.1.7 deste Aviso de Contratação Direta, quando não se justificar a imposição de penalidade mais grave;</w:t>
      </w:r>
    </w:p>
    <w:p w14:paraId="16D456A6" w14:textId="77777777" w:rsidR="00785211" w:rsidRDefault="00785211" w:rsidP="00785211">
      <w:pPr>
        <w:pStyle w:val="PargrafodaLista"/>
        <w:numPr>
          <w:ilvl w:val="0"/>
          <w:numId w:val="26"/>
        </w:numPr>
        <w:tabs>
          <w:tab w:val="left" w:pos="1366"/>
        </w:tabs>
        <w:spacing w:before="121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b/>
          <w:sz w:val="24"/>
          <w:szCs w:val="24"/>
        </w:rPr>
        <w:t>Declaração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b/>
          <w:sz w:val="24"/>
          <w:szCs w:val="24"/>
        </w:rPr>
        <w:t>inidoneidade</w:t>
      </w:r>
      <w:r w:rsidRPr="00D83762">
        <w:rPr>
          <w:rFonts w:ascii="Times New Roman" w:hAnsi="Times New Roman" w:cs="Times New Roman"/>
          <w:sz w:val="24"/>
          <w:szCs w:val="24"/>
        </w:rPr>
        <w:t xml:space="preserve"> para licitar ou contratar, que impedirá o responsável de licitar ou contratar no âmbito da Administração Pública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direta e indireta de todos os entes federativos,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pelo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prazo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mínimo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3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(três)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anos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máximo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6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(seis)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anos,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casos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dos subitens 8.1.8 a 8.1.12, bem como nos demais casos que justifiquem a imposição da penalidade mais grave;</w:t>
      </w:r>
    </w:p>
    <w:p w14:paraId="6B0CCA49" w14:textId="77777777" w:rsidR="00785211" w:rsidRPr="00704CDF" w:rsidRDefault="00785211" w:rsidP="00785211">
      <w:pPr>
        <w:tabs>
          <w:tab w:val="left" w:pos="932"/>
        </w:tabs>
        <w:spacing w:line="360" w:lineRule="auto"/>
        <w:ind w:left="13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704CDF">
        <w:rPr>
          <w:rFonts w:ascii="Times New Roman" w:hAnsi="Times New Roman" w:cs="Times New Roman"/>
          <w:sz w:val="24"/>
          <w:szCs w:val="24"/>
        </w:rPr>
        <w:t>Na</w:t>
      </w:r>
      <w:r w:rsidRPr="00704C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aplicação</w:t>
      </w:r>
      <w:r w:rsidRPr="00704C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das</w:t>
      </w:r>
      <w:r w:rsidRPr="00704C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sanções</w:t>
      </w:r>
      <w:r w:rsidRPr="00704C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z w:val="24"/>
          <w:szCs w:val="24"/>
        </w:rPr>
        <w:t>serão</w:t>
      </w:r>
      <w:r w:rsidRPr="00704C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4CDF">
        <w:rPr>
          <w:rFonts w:ascii="Times New Roman" w:hAnsi="Times New Roman" w:cs="Times New Roman"/>
          <w:spacing w:val="-2"/>
          <w:sz w:val="24"/>
          <w:szCs w:val="24"/>
        </w:rPr>
        <w:t>considerados:</w:t>
      </w:r>
    </w:p>
    <w:p w14:paraId="64B94442" w14:textId="77777777" w:rsidR="00785211" w:rsidRPr="00D83762" w:rsidRDefault="00785211" w:rsidP="00785211">
      <w:pPr>
        <w:pStyle w:val="PargrafodaLista"/>
        <w:numPr>
          <w:ilvl w:val="2"/>
          <w:numId w:val="26"/>
        </w:numPr>
        <w:tabs>
          <w:tab w:val="left" w:pos="1554"/>
        </w:tabs>
        <w:spacing w:before="157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natureza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gravidade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infração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cometida;</w:t>
      </w:r>
    </w:p>
    <w:p w14:paraId="327C8DFD" w14:textId="77777777" w:rsidR="00785211" w:rsidRPr="00D83762" w:rsidRDefault="00785211" w:rsidP="00785211">
      <w:pPr>
        <w:pStyle w:val="PargrafodaLista"/>
        <w:numPr>
          <w:ilvl w:val="2"/>
          <w:numId w:val="26"/>
        </w:numPr>
        <w:tabs>
          <w:tab w:val="left" w:pos="1554"/>
        </w:tabs>
        <w:spacing w:before="154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as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peculiaridades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caso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concreto;</w:t>
      </w:r>
    </w:p>
    <w:p w14:paraId="6F5FFFF8" w14:textId="77777777" w:rsidR="00785211" w:rsidRPr="00D83762" w:rsidRDefault="00785211" w:rsidP="00785211">
      <w:pPr>
        <w:pStyle w:val="PargrafodaLista"/>
        <w:numPr>
          <w:ilvl w:val="2"/>
          <w:numId w:val="26"/>
        </w:numPr>
        <w:tabs>
          <w:tab w:val="left" w:pos="1554"/>
        </w:tabs>
        <w:spacing w:before="157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as circunstâncias agravantes ou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atenuantes;</w:t>
      </w:r>
    </w:p>
    <w:p w14:paraId="50EBBDDC" w14:textId="77777777" w:rsidR="00785211" w:rsidRPr="00D83762" w:rsidRDefault="00785211" w:rsidP="00785211">
      <w:pPr>
        <w:pStyle w:val="PargrafodaLista"/>
        <w:numPr>
          <w:ilvl w:val="2"/>
          <w:numId w:val="26"/>
        </w:numPr>
        <w:tabs>
          <w:tab w:val="left" w:pos="1554"/>
        </w:tabs>
        <w:spacing w:before="157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os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danos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dela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provierem</w:t>
      </w:r>
      <w:r w:rsidRPr="00D837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Administração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Pública;</w:t>
      </w:r>
    </w:p>
    <w:p w14:paraId="7EDF88FE" w14:textId="77777777" w:rsidR="00785211" w:rsidRPr="00D83762" w:rsidRDefault="00785211" w:rsidP="00785211">
      <w:pPr>
        <w:pStyle w:val="PargrafodaLista"/>
        <w:numPr>
          <w:ilvl w:val="2"/>
          <w:numId w:val="26"/>
        </w:numPr>
        <w:tabs>
          <w:tab w:val="left" w:pos="1366"/>
          <w:tab w:val="left" w:pos="1554"/>
        </w:tabs>
        <w:spacing w:before="155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implantação ou o aperfeiçoamento de programa de integridade, conforme normas e orientações dos órgãos de controle.</w:t>
      </w:r>
    </w:p>
    <w:p w14:paraId="609783F0" w14:textId="77777777" w:rsidR="00785211" w:rsidRPr="00D83762" w:rsidRDefault="00785211" w:rsidP="00785211">
      <w:pPr>
        <w:pStyle w:val="PargrafodaLista"/>
        <w:numPr>
          <w:ilvl w:val="1"/>
          <w:numId w:val="26"/>
        </w:numPr>
        <w:tabs>
          <w:tab w:val="left" w:pos="1558"/>
        </w:tabs>
        <w:spacing w:before="121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Se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multa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aplicada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as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indenizações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cabíveis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forem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superiores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ao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valor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pagamento eventualmente devido pela Administração ao contratado, além da perda desse valor, a diferença será descontada da garantia prestada ou será cobrada judicialmente.</w:t>
      </w:r>
    </w:p>
    <w:p w14:paraId="2FAD7E35" w14:textId="77777777" w:rsidR="00785211" w:rsidRPr="00D83762" w:rsidRDefault="00785211" w:rsidP="00785211">
      <w:pPr>
        <w:pStyle w:val="PargrafodaLista"/>
        <w:numPr>
          <w:ilvl w:val="1"/>
          <w:numId w:val="26"/>
        </w:numPr>
        <w:tabs>
          <w:tab w:val="left" w:pos="1558"/>
        </w:tabs>
        <w:spacing w:before="120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aplicação das sanções previstas neste Aviso de Contratação Direta, em hipótese alguma, a obrigação de reparação integral do dano causado à Administração Pública.</w:t>
      </w:r>
    </w:p>
    <w:p w14:paraId="2DCF7FF0" w14:textId="77777777" w:rsidR="00785211" w:rsidRPr="00D83762" w:rsidRDefault="00785211" w:rsidP="00785211">
      <w:pPr>
        <w:pStyle w:val="PargrafodaLista"/>
        <w:numPr>
          <w:ilvl w:val="1"/>
          <w:numId w:val="26"/>
        </w:numPr>
        <w:tabs>
          <w:tab w:val="left" w:pos="1558"/>
        </w:tabs>
        <w:spacing w:before="119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penalidade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multa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pode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ser aplicada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cumulativamente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 as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demais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sanções.</w:t>
      </w:r>
    </w:p>
    <w:p w14:paraId="0C6BD502" w14:textId="77777777" w:rsidR="00785211" w:rsidRPr="00D83762" w:rsidRDefault="00785211" w:rsidP="00785211">
      <w:pPr>
        <w:pStyle w:val="PargrafodaLista"/>
        <w:numPr>
          <w:ilvl w:val="1"/>
          <w:numId w:val="26"/>
        </w:numPr>
        <w:tabs>
          <w:tab w:val="left" w:pos="1558"/>
        </w:tabs>
        <w:spacing w:before="157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Se, durante o processo de aplicação de penalidade,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competente, com despacho fundamentado, para ciência e decisão sobre a eventual instauração de investigação preliminar ou Processo Administrativo de Responsabilização – PAR.</w:t>
      </w:r>
    </w:p>
    <w:p w14:paraId="1FD777C2" w14:textId="77777777" w:rsidR="00785211" w:rsidRPr="00D83762" w:rsidRDefault="00785211" w:rsidP="00785211">
      <w:pPr>
        <w:pStyle w:val="PargrafodaLista"/>
        <w:numPr>
          <w:ilvl w:val="1"/>
          <w:numId w:val="26"/>
        </w:numPr>
        <w:tabs>
          <w:tab w:val="left" w:pos="1558"/>
        </w:tabs>
        <w:spacing w:before="119" w:line="360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281A12A3" w14:textId="77777777" w:rsidR="00785211" w:rsidRDefault="00785211" w:rsidP="00785211">
      <w:pPr>
        <w:pStyle w:val="PargrafodaLista"/>
        <w:numPr>
          <w:ilvl w:val="1"/>
          <w:numId w:val="26"/>
        </w:numPr>
        <w:tabs>
          <w:tab w:val="left" w:pos="1558"/>
        </w:tabs>
        <w:spacing w:before="122" w:line="360" w:lineRule="auto"/>
        <w:ind w:right="131"/>
        <w:contextualSpacing w:val="0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processamento do PAR não interfere no seguimento regular dos processos administrativos específicos para apuração da ocorrência de danos e prejuízos à Administração Pública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Federal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resultantes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lesivo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cometido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por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pessoa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jurídica,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ou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sem 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participação de agente público.</w:t>
      </w:r>
    </w:p>
    <w:p w14:paraId="0B49C3CC" w14:textId="77777777" w:rsidR="00785211" w:rsidRPr="00D83762" w:rsidRDefault="00785211" w:rsidP="00785211">
      <w:pPr>
        <w:pStyle w:val="PargrafodaLista"/>
        <w:numPr>
          <w:ilvl w:val="1"/>
          <w:numId w:val="26"/>
        </w:numPr>
        <w:tabs>
          <w:tab w:val="left" w:pos="1556"/>
        </w:tabs>
        <w:spacing w:before="118" w:line="360" w:lineRule="auto"/>
        <w:ind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 aplicação de qualquer das penalidades previstas realizar-se-á em processo administrativo que assegurará o contraditório e a ampla defesa ao fornecedor/adjudicatário, observando-se o procedimento previsto na Lei nº 14.133, de 2021, e subsidiariamente na Lei nº 9.784, de 1999.</w:t>
      </w:r>
    </w:p>
    <w:p w14:paraId="27E90EA6" w14:textId="77777777" w:rsidR="00785211" w:rsidRDefault="00785211" w:rsidP="00785211">
      <w:pPr>
        <w:pStyle w:val="PargrafodaLista"/>
        <w:numPr>
          <w:ilvl w:val="1"/>
          <w:numId w:val="26"/>
        </w:numPr>
        <w:tabs>
          <w:tab w:val="left" w:pos="1556"/>
        </w:tabs>
        <w:spacing w:before="120" w:line="360" w:lineRule="auto"/>
        <w:ind w:right="131"/>
        <w:contextualSpacing w:val="0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As sanções por atos praticados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 decorrer da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contratação estão previstas nos anexos a este Aviso.</w:t>
      </w:r>
    </w:p>
    <w:p w14:paraId="32E3D038" w14:textId="77777777" w:rsidR="00785211" w:rsidRPr="004E1A9C" w:rsidRDefault="00785211" w:rsidP="00785211">
      <w:pPr>
        <w:pStyle w:val="Ttulo2"/>
        <w:numPr>
          <w:ilvl w:val="0"/>
          <w:numId w:val="40"/>
        </w:numPr>
        <w:tabs>
          <w:tab w:val="left" w:pos="501"/>
          <w:tab w:val="left" w:pos="9668"/>
        </w:tabs>
        <w:spacing w:line="360" w:lineRule="auto"/>
        <w:ind w:left="501" w:hanging="35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A9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BCBCB"/>
        </w:rPr>
        <w:t>DAS DISPOSIÇÕES</w:t>
      </w:r>
      <w:r w:rsidRPr="004E1A9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shd w:val="clear" w:color="auto" w:fill="CBCBCB"/>
        </w:rPr>
        <w:t xml:space="preserve"> GERAIS</w:t>
      </w:r>
    </w:p>
    <w:p w14:paraId="68B7CCFB" w14:textId="77777777" w:rsidR="00785211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57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 procedimento será divulgado no Portal da bola de Licitações e Leilões – BLL (</w:t>
      </w:r>
      <w:hyperlink r:id="rId10">
        <w:r w:rsidRPr="00D83762">
          <w:rPr>
            <w:rFonts w:ascii="Times New Roman" w:hAnsi="Times New Roman" w:cs="Times New Roman"/>
            <w:color w:val="00007F"/>
            <w:sz w:val="24"/>
            <w:szCs w:val="24"/>
            <w:u w:val="single" w:color="00007F"/>
          </w:rPr>
          <w:t>www.bllcompras.com)</w:t>
        </w:r>
      </w:hyperlink>
      <w:r w:rsidRPr="00D83762">
        <w:rPr>
          <w:rFonts w:ascii="Times New Roman" w:hAnsi="Times New Roman" w:cs="Times New Roman"/>
          <w:color w:val="00007F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 no Portal Nacional de Contratações Públicas - PNCP, e encaminhado automaticamente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aos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fornecedores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registrados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cadastro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interno,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por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mensagem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eletrônica,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na correspondente linha de fornecimento que pretende atender.</w:t>
      </w:r>
    </w:p>
    <w:p w14:paraId="6E3FB4D0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No caso de todos os fornecedores restarem desclassificados ou inabilitados (procedimento fracassado), a Administração poderá:</w:t>
      </w:r>
    </w:p>
    <w:p w14:paraId="1D088487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554"/>
        </w:tabs>
        <w:spacing w:before="118" w:line="360" w:lineRule="auto"/>
        <w:ind w:left="1554" w:hanging="6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republicar o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presente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aviso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com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uma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nova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>data;</w:t>
      </w:r>
    </w:p>
    <w:p w14:paraId="6AD0F759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366"/>
          <w:tab w:val="left" w:pos="1554"/>
        </w:tabs>
        <w:spacing w:before="157"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lastRenderedPageBreak/>
        <w:t>valer-se, para a contratação, de proposta obtida na pesquisa de preços que serviu de base ao procedimento, se houver, privilegiando-se os menores preços, sempre que possível, e desde que atendidas às condições de habilitação exigidas.</w:t>
      </w:r>
    </w:p>
    <w:p w14:paraId="6DADF608" w14:textId="77777777" w:rsidR="00785211" w:rsidRPr="00D83762" w:rsidRDefault="00785211" w:rsidP="00785211">
      <w:pPr>
        <w:pStyle w:val="PargrafodaLista"/>
        <w:numPr>
          <w:ilvl w:val="3"/>
          <w:numId w:val="40"/>
        </w:numPr>
        <w:tabs>
          <w:tab w:val="left" w:pos="1870"/>
          <w:tab w:val="left" w:pos="2261"/>
        </w:tabs>
        <w:spacing w:before="120" w:line="360" w:lineRule="auto"/>
        <w:ind w:right="131" w:hanging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No caso do subitem anterior, a contratação será operacionalizada fora deste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procedimento.</w:t>
      </w:r>
    </w:p>
    <w:p w14:paraId="45C495E7" w14:textId="77777777" w:rsidR="00785211" w:rsidRPr="00D83762" w:rsidRDefault="00785211" w:rsidP="00785211">
      <w:pPr>
        <w:pStyle w:val="PargrafodaLista"/>
        <w:numPr>
          <w:ilvl w:val="2"/>
          <w:numId w:val="40"/>
        </w:numPr>
        <w:tabs>
          <w:tab w:val="left" w:pos="1366"/>
          <w:tab w:val="left" w:pos="1554"/>
        </w:tabs>
        <w:spacing w:before="121" w:line="360" w:lineRule="auto"/>
        <w:ind w:right="131" w:hanging="5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fixar prazo para que possa haver adequação das propostas ou da documentação de habilitação, conforme o caso.</w:t>
      </w:r>
    </w:p>
    <w:p w14:paraId="21B7A8A5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24" w:line="360" w:lineRule="auto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As providências dos subitens 9.2.1 e 9.2.2 acima poderão ser utilizadas se não houver o comparecimento de quaisquer fornecedores interessados (procedimento deserto)</w:t>
      </w:r>
    </w:p>
    <w:p w14:paraId="1DCD80BC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19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Havendo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necessidade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realização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ato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qualquer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natureza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pelos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fornecedores, cujo prazo não conste deste Aviso de Contratação Direta, deverá ser atendido o prazo indicado pelo agente competente da Administração na respectiva notificação.</w:t>
      </w:r>
    </w:p>
    <w:p w14:paraId="6FD06803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22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Caberá ao fornecedor acompanhar as operações, ficando responsável pelo ônus decorrente da perda do negócio diante da inobservância de quaisquer mensagens emitidas pela Administração ou de sua desconexão.</w:t>
      </w:r>
    </w:p>
    <w:p w14:paraId="29333261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20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Não havendo expediente ou ocorrendo qualquer fato superveniente que impeça a realização do certame na data marcada, a sessão será automaticamente transferida para o primeiro dia útil subsequente, no mesmo horário anteriormente estabelecido, desde que não haja comunicação em contrário.</w:t>
      </w:r>
    </w:p>
    <w:p w14:paraId="2C206D4F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20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Os horários estabelecidos na divulgação deste procedimento e durante o envio de lances observarão o horário de Brasília-DF, inclusive para contagem de tempo e registro no Sistema e na documentação relativa ao procedimento.</w:t>
      </w:r>
    </w:p>
    <w:p w14:paraId="730E40C5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20" w:line="360" w:lineRule="auto"/>
        <w:ind w:right="13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 xml:space="preserve">No julgamento das propostas e da habilitação, a Administração poderá sanar erros ou falhas que não alterem a substância das propostas, dos </w:t>
      </w:r>
      <w:r w:rsidRPr="00D83762">
        <w:rPr>
          <w:rFonts w:ascii="Times New Roman" w:hAnsi="Times New Roman" w:cs="Times New Roman"/>
          <w:sz w:val="24"/>
          <w:szCs w:val="24"/>
        </w:rPr>
        <w:lastRenderedPageBreak/>
        <w:t>documentos e sua validade jurídica, mediante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despacho</w:t>
      </w:r>
      <w:r w:rsidRPr="00D837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fundamentado,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registrado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em</w:t>
      </w:r>
      <w:r w:rsidRPr="00D83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ata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acessível</w:t>
      </w:r>
      <w:r w:rsidRPr="00D837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todos,</w:t>
      </w:r>
      <w:r w:rsidRPr="00D837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atribuindo-lhes</w:t>
      </w:r>
      <w:r w:rsidRPr="00D837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validade e eficácia para fins de habilitação e classificação.</w:t>
      </w:r>
    </w:p>
    <w:p w14:paraId="04D7B3F1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8"/>
        </w:tabs>
        <w:spacing w:before="118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As normas disciplinadoras deste Aviso de Contratação Direta serão sempre interpretadas em favor da ampliação da disputa entre os interessados, desde que não comprometam o interesse da Administração, o princípio da isonomia, a finalidade e a segurança da contratação.</w:t>
      </w:r>
    </w:p>
    <w:p w14:paraId="621EC717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6"/>
        </w:tabs>
        <w:spacing w:before="121" w:line="360" w:lineRule="auto"/>
        <w:ind w:right="1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Os fornecedores assumem todos os custos de preparação e apresentação de suas propostas e a Administração não será, em nenhum caso, responsável por esses custos, independentemente da condução ou do resultado do processo de contratação.</w:t>
      </w:r>
    </w:p>
    <w:p w14:paraId="51C8B371" w14:textId="77777777" w:rsidR="00785211" w:rsidRPr="00D83762" w:rsidRDefault="00785211" w:rsidP="00785211">
      <w:pPr>
        <w:pStyle w:val="PargrafodaLista"/>
        <w:numPr>
          <w:ilvl w:val="1"/>
          <w:numId w:val="40"/>
        </w:numPr>
        <w:tabs>
          <w:tab w:val="left" w:pos="1556"/>
        </w:tabs>
        <w:spacing w:before="119" w:line="360" w:lineRule="auto"/>
        <w:ind w:right="13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3762">
        <w:rPr>
          <w:rFonts w:ascii="Times New Roman" w:hAnsi="Times New Roman" w:cs="Times New Roman"/>
          <w:sz w:val="24"/>
          <w:szCs w:val="24"/>
        </w:rPr>
        <w:t>Em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caso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divergência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entre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disposições</w:t>
      </w:r>
      <w:r w:rsidRPr="00D837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deste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Aviso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Contratação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Direta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de</w:t>
      </w:r>
      <w:r w:rsidRPr="00D837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seus anexos ou demais peças que compõem o processo, prevalecerá as deste Aviso.</w:t>
      </w:r>
    </w:p>
    <w:p w14:paraId="1B98DA15" w14:textId="77777777" w:rsidR="00785211" w:rsidRPr="00D83762" w:rsidRDefault="00785211" w:rsidP="00785211">
      <w:pPr>
        <w:pStyle w:val="PargrafodaLista"/>
        <w:tabs>
          <w:tab w:val="left" w:pos="1556"/>
        </w:tabs>
        <w:spacing w:before="122" w:line="360" w:lineRule="auto"/>
        <w:ind w:left="18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D83762">
        <w:rPr>
          <w:rFonts w:ascii="Times New Roman" w:hAnsi="Times New Roman" w:cs="Times New Roman"/>
          <w:sz w:val="24"/>
          <w:szCs w:val="24"/>
        </w:rPr>
        <w:t>Da</w:t>
      </w:r>
      <w:r w:rsidRPr="00D837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sessão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pública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será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divulgada</w:t>
      </w:r>
      <w:r w:rsidRPr="00D837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Ata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no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z w:val="24"/>
          <w:szCs w:val="24"/>
        </w:rPr>
        <w:t>sistema</w:t>
      </w:r>
      <w:r w:rsidRPr="00D837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762">
        <w:rPr>
          <w:rFonts w:ascii="Times New Roman" w:hAnsi="Times New Roman" w:cs="Times New Roman"/>
          <w:spacing w:val="-2"/>
          <w:sz w:val="24"/>
          <w:szCs w:val="24"/>
        </w:rPr>
        <w:t>eletrônico.</w:t>
      </w:r>
    </w:p>
    <w:p w14:paraId="51F31DE9" w14:textId="77777777" w:rsidR="00785211" w:rsidRPr="00D83762" w:rsidRDefault="00785211" w:rsidP="00785211">
      <w:pPr>
        <w:pStyle w:val="Corpodetexto"/>
        <w:spacing w:before="37" w:line="360" w:lineRule="auto"/>
        <w:ind w:left="991" w:right="985"/>
        <w:rPr>
          <w:rFonts w:ascii="Times New Roman" w:hAnsi="Times New Roman" w:cs="Times New Roman"/>
          <w:sz w:val="24"/>
          <w:szCs w:val="24"/>
        </w:rPr>
      </w:pPr>
    </w:p>
    <w:p w14:paraId="76CF5C04" w14:textId="77777777" w:rsidR="00785211" w:rsidRPr="000C2F79" w:rsidRDefault="00785211" w:rsidP="00785211">
      <w:pPr>
        <w:pStyle w:val="Corpodetexto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A06A2" w14:textId="77777777" w:rsidR="00785211" w:rsidRPr="000C2F79" w:rsidRDefault="00785211" w:rsidP="00785211">
      <w:pPr>
        <w:pStyle w:val="Corpodetex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79">
        <w:rPr>
          <w:rFonts w:ascii="Times New Roman" w:hAnsi="Times New Roman" w:cs="Times New Roman"/>
          <w:b/>
          <w:bCs/>
          <w:sz w:val="24"/>
          <w:szCs w:val="24"/>
        </w:rPr>
        <w:t>Paranaiguara, Estado de Goiás,</w:t>
      </w:r>
    </w:p>
    <w:p w14:paraId="77AD2E05" w14:textId="77777777" w:rsidR="00785211" w:rsidRPr="000C2F79" w:rsidRDefault="00785211" w:rsidP="00785211">
      <w:pPr>
        <w:pStyle w:val="Corpodetexto"/>
        <w:ind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C2F79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quatro</w:t>
      </w:r>
      <w:r w:rsidRPr="000C2F79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0C2F79">
        <w:rPr>
          <w:rFonts w:ascii="Times New Roman" w:hAnsi="Times New Roman" w:cs="Times New Roman"/>
          <w:sz w:val="24"/>
          <w:szCs w:val="24"/>
        </w:rPr>
        <w:t xml:space="preserve"> do ano de dois mil e vinte e cinco</w:t>
      </w:r>
    </w:p>
    <w:p w14:paraId="49CB665C" w14:textId="77777777" w:rsidR="00785211" w:rsidRPr="000C2F79" w:rsidRDefault="00785211" w:rsidP="00785211">
      <w:pPr>
        <w:pStyle w:val="Corpodetex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2F79"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04</w:t>
      </w:r>
      <w:r w:rsidRPr="000C2F79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2F79">
        <w:rPr>
          <w:rFonts w:ascii="Times New Roman" w:hAnsi="Times New Roman" w:cs="Times New Roman"/>
          <w:sz w:val="24"/>
          <w:szCs w:val="24"/>
        </w:rPr>
        <w:t>/2.025).</w:t>
      </w:r>
    </w:p>
    <w:p w14:paraId="1B22AAAB" w14:textId="77777777" w:rsidR="00785211" w:rsidRPr="000C2F79" w:rsidRDefault="00785211" w:rsidP="00785211">
      <w:pPr>
        <w:pStyle w:val="Corpodetexto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FA3465" w14:textId="77777777" w:rsidR="00785211" w:rsidRPr="000C2F79" w:rsidRDefault="00785211" w:rsidP="00785211">
      <w:pPr>
        <w:pStyle w:val="Corpodetexto"/>
        <w:tabs>
          <w:tab w:val="left" w:pos="1515"/>
        </w:tabs>
        <w:spacing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B8CB19" w14:textId="77777777" w:rsidR="00785211" w:rsidRPr="000C2F79" w:rsidRDefault="00785211" w:rsidP="00785211">
      <w:pPr>
        <w:pStyle w:val="Corpodetex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F79">
        <w:rPr>
          <w:rFonts w:ascii="Times New Roman" w:hAnsi="Times New Roman" w:cs="Times New Roman"/>
          <w:b/>
          <w:bCs/>
          <w:sz w:val="24"/>
          <w:szCs w:val="24"/>
        </w:rPr>
        <w:t>Gustavo Silva Arantes</w:t>
      </w:r>
    </w:p>
    <w:p w14:paraId="14547811" w14:textId="77777777" w:rsidR="00785211" w:rsidRPr="000C2F79" w:rsidRDefault="00785211" w:rsidP="00785211">
      <w:pPr>
        <w:pStyle w:val="Corpodetex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2F79">
        <w:rPr>
          <w:rFonts w:ascii="Times New Roman" w:hAnsi="Times New Roman" w:cs="Times New Roman"/>
          <w:i/>
          <w:iCs/>
          <w:sz w:val="24"/>
          <w:szCs w:val="24"/>
        </w:rPr>
        <w:t>Assessor Jurídico</w:t>
      </w:r>
    </w:p>
    <w:p w14:paraId="078EF2EE" w14:textId="77777777" w:rsidR="00785211" w:rsidRPr="00146DA2" w:rsidRDefault="00785211" w:rsidP="00785211">
      <w:pPr>
        <w:pStyle w:val="Corpodetexto"/>
        <w:ind w:firstLine="709"/>
        <w:jc w:val="center"/>
      </w:pPr>
      <w:r w:rsidRPr="000C2F79">
        <w:rPr>
          <w:rFonts w:ascii="Times New Roman" w:hAnsi="Times New Roman" w:cs="Times New Roman"/>
          <w:sz w:val="24"/>
          <w:szCs w:val="24"/>
        </w:rPr>
        <w:t>(Portaria Nomeação nº. 005/2.025)</w:t>
      </w:r>
    </w:p>
    <w:p w14:paraId="120A4445" w14:textId="77777777" w:rsidR="00785211" w:rsidRPr="00146DA2" w:rsidRDefault="00785211" w:rsidP="00785211"/>
    <w:p w14:paraId="2EE9BA33" w14:textId="77777777" w:rsidR="00785211" w:rsidRPr="00146DA2" w:rsidRDefault="00785211" w:rsidP="00785211"/>
    <w:sectPr w:rsidR="00785211" w:rsidRPr="00146DA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0823" w14:textId="77777777" w:rsidR="00F61E33" w:rsidRDefault="00F61E33" w:rsidP="000C2F79">
      <w:r>
        <w:separator/>
      </w:r>
    </w:p>
  </w:endnote>
  <w:endnote w:type="continuationSeparator" w:id="0">
    <w:p w14:paraId="7CCA2AE6" w14:textId="77777777" w:rsidR="00F61E33" w:rsidRDefault="00F61E33" w:rsidP="000C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01gn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D960" w14:textId="77777777" w:rsidR="00F61E33" w:rsidRDefault="00F61E33" w:rsidP="000C2F79">
      <w:r>
        <w:separator/>
      </w:r>
    </w:p>
  </w:footnote>
  <w:footnote w:type="continuationSeparator" w:id="0">
    <w:p w14:paraId="2B460386" w14:textId="77777777" w:rsidR="00F61E33" w:rsidRDefault="00F61E33" w:rsidP="000C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1BDE" w14:textId="77777777" w:rsidR="000C2F79" w:rsidRDefault="000C2F79" w:rsidP="000C2F79">
    <w:pPr>
      <w:pStyle w:val="Cabealho"/>
      <w:tabs>
        <w:tab w:val="left" w:pos="2268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DD0FFDC" wp14:editId="45F460D4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19993673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7E0E7" w14:textId="77777777" w:rsidR="000C2F79" w:rsidRDefault="000C2F79" w:rsidP="000C2F79">
    <w:pPr>
      <w:pStyle w:val="Cabealho"/>
      <w:tabs>
        <w:tab w:val="left" w:pos="2268"/>
      </w:tabs>
      <w:spacing w:before="120"/>
    </w:pPr>
    <w:r>
      <w:tab/>
      <w:t>ESTADO DE GOIÁS</w:t>
    </w:r>
  </w:p>
  <w:p w14:paraId="062BBBD0" w14:textId="77777777" w:rsidR="000C2F79" w:rsidRPr="00B35EE2" w:rsidRDefault="000C2F79" w:rsidP="000C2F79">
    <w:pPr>
      <w:pStyle w:val="Cabealho"/>
      <w:tabs>
        <w:tab w:val="left" w:pos="2268"/>
      </w:tabs>
      <w:spacing w:before="120"/>
      <w:rPr>
        <w:sz w:val="26"/>
        <w:szCs w:val="26"/>
      </w:rPr>
    </w:pPr>
    <w:r w:rsidRPr="00B35EE2">
      <w:rPr>
        <w:sz w:val="26"/>
        <w:szCs w:val="26"/>
      </w:rPr>
      <w:tab/>
      <w:t>PARANAIGUARA</w:t>
    </w:r>
  </w:p>
  <w:p w14:paraId="56D0CF63" w14:textId="77777777" w:rsidR="000C2F79" w:rsidRPr="00B35EE2" w:rsidRDefault="000C2F79" w:rsidP="000C2F79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rFonts w:ascii="Eras Demi ITC" w:hAnsi="Eras Demi ITC"/>
        <w:sz w:val="28"/>
        <w:szCs w:val="28"/>
      </w:rPr>
    </w:pPr>
    <w:r>
      <w:tab/>
    </w:r>
    <w:r w:rsidRPr="00B35EE2">
      <w:rPr>
        <w:rFonts w:ascii="Eras Demi ITC" w:hAnsi="Eras Demi ITC"/>
        <w:sz w:val="28"/>
        <w:szCs w:val="28"/>
      </w:rPr>
      <w:t>PODER LEGISLATIVO</w:t>
    </w:r>
  </w:p>
  <w:p w14:paraId="23B0E4FB" w14:textId="77777777" w:rsidR="000C2F79" w:rsidRDefault="000C2F79" w:rsidP="000C2F79">
    <w:pPr>
      <w:pStyle w:val="Corpodetexto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B3390E9" wp14:editId="144B2A11">
              <wp:simplePos x="0" y="0"/>
              <wp:positionH relativeFrom="page">
                <wp:posOffset>1941067</wp:posOffset>
              </wp:positionH>
              <wp:positionV relativeFrom="page">
                <wp:posOffset>440042</wp:posOffset>
              </wp:positionV>
              <wp:extent cx="4443095" cy="1071245"/>
              <wp:effectExtent l="0" t="0" r="0" b="0"/>
              <wp:wrapNone/>
              <wp:docPr id="97282703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1071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3BC6B" w14:textId="77777777" w:rsidR="000C2F79" w:rsidRDefault="000C2F79" w:rsidP="000C2F79">
                          <w:pPr>
                            <w:spacing w:before="140"/>
                            <w:ind w:left="2552" w:hanging="2532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390E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2.85pt;margin-top:34.65pt;width:349.85pt;height:84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fflgEAABwDAAAOAAAAZHJzL2Uyb0RvYy54bWysUsFu2zAMvQ/oPwi6N3aydFuNOMXaYsOA&#10;Yh3Q7QMUWYqNWaJGKrHz96MUJxnW27CLRInU03uPXN2Nrhd7g9SBr+V8VkphvIam89ta/vj+6fqD&#10;FBSVb1QP3tTyYEjera/erIZQmQW00DcGBYN4qoZQyzbGUBUF6dY4RTMIxnPSAjoV+YjbokE1MLrr&#10;i0VZvisGwCYgaEPEt4/HpFxnfGuNjs/WkomiryVzi3nFvG7SWqxXqtqiCm2nJxrqH1g41Xn+9Az1&#10;qKISO+xeQblOIxDYONPgCrC20yZrYDXz8i81L60KJmthcyicbaL/B6u/7l/CNxRxvIeRG5hFUHgC&#10;/ZPYm2IIVE01yVOqiKuT0NGiSztLEPyQvT2c/TRjFJovl8vl2/L2RgrNuXn5fr5Y3iTHi8vzgBQ/&#10;G3AiBbVEblimoPZPFI+lp5KJzZFAohLHzcglKdxAc2AVAzeylvRrp9BI0X/x7FTq+inAU7A5BRj7&#10;B8izkcR4+LiLYLv88wV3+plbkLlP45J6/Oc5V12Gev0bAAD//wMAUEsDBBQABgAIAAAAIQBQZcNC&#10;4AAAAAsBAAAPAAAAZHJzL2Rvd25yZXYueG1sTI/BTsMwEETvSPyDtUi9UZuGhjZkU1UVnJAQaThw&#10;dGI3sRqvQ+y24e9xT3BczdPM23wz2Z6d9eiNI4SHuQCmqXHKUIvwWb3er4D5IEnJ3pFG+NEeNsXt&#10;TS4z5S5U6vM+tCyWkM8kQhfCkHHum05b6edu0BSzgxutDPEcW65GeYnltucLIVJupaG40MlB7zrd&#10;HPcni7D9ovLFfL/XH+WhNFW1FvSWHhFnd9P2GVjQU/iD4aof1aGITrU7kfKsR0jE8imiCOk6AXYF&#10;hFg+AqsRFslKAC9y/v+H4hcAAP//AwBQSwECLQAUAAYACAAAACEAtoM4kv4AAADhAQAAEwAAAAAA&#10;AAAAAAAAAAAAAAAAW0NvbnRlbnRfVHlwZXNdLnhtbFBLAQItABQABgAIAAAAIQA4/SH/1gAAAJQB&#10;AAALAAAAAAAAAAAAAAAAAC8BAABfcmVscy8ucmVsc1BLAQItABQABgAIAAAAIQDHd4fflgEAABwD&#10;AAAOAAAAAAAAAAAAAAAAAC4CAABkcnMvZTJvRG9jLnhtbFBLAQItABQABgAIAAAAIQBQZcNC4AAA&#10;AAsBAAAPAAAAAAAAAAAAAAAAAPADAABkcnMvZG93bnJldi54bWxQSwUGAAAAAAQABADzAAAA/QQA&#10;AAAA&#10;" filled="f" stroked="f">
              <v:textbox inset="0,0,0,0">
                <w:txbxContent>
                  <w:p w14:paraId="4BB3BC6B" w14:textId="77777777" w:rsidR="000C2F79" w:rsidRDefault="000C2F79" w:rsidP="000C2F79">
                    <w:pPr>
                      <w:spacing w:before="140"/>
                      <w:ind w:left="2552" w:hanging="2532"/>
                      <w:rPr>
                        <w:rFonts w:ascii="Arial" w:hAnsi="Arial"/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4D26C2" w14:textId="77777777" w:rsidR="00562E82" w:rsidRDefault="00562E82">
    <w:pPr>
      <w:pStyle w:val="Corpodetexto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F2B"/>
    <w:multiLevelType w:val="multilevel"/>
    <w:tmpl w:val="4AB6871C"/>
    <w:lvl w:ilvl="0">
      <w:start w:val="9"/>
      <w:numFmt w:val="decimal"/>
      <w:lvlText w:val="%1"/>
      <w:lvlJc w:val="left"/>
      <w:pPr>
        <w:ind w:left="142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421"/>
      </w:pPr>
      <w:rPr>
        <w:rFonts w:hint="default"/>
        <w:lang w:val="pt-PT" w:eastAsia="en-US" w:bidi="ar-SA"/>
      </w:rPr>
    </w:lvl>
  </w:abstractNum>
  <w:abstractNum w:abstractNumId="1" w15:restartNumberingAfterBreak="0">
    <w:nsid w:val="0DC56207"/>
    <w:multiLevelType w:val="multilevel"/>
    <w:tmpl w:val="D0D63B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E8432B"/>
    <w:multiLevelType w:val="hybridMultilevel"/>
    <w:tmpl w:val="026893B0"/>
    <w:lvl w:ilvl="0" w:tplc="424A6B24">
      <w:start w:val="1"/>
      <w:numFmt w:val="lowerLetter"/>
      <w:lvlText w:val="%1)"/>
      <w:lvlJc w:val="left"/>
      <w:pPr>
        <w:ind w:left="1366" w:hanging="5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A04AA48A">
      <w:numFmt w:val="bullet"/>
      <w:lvlText w:val="•"/>
      <w:lvlJc w:val="left"/>
      <w:pPr>
        <w:ind w:left="2201" w:hanging="504"/>
      </w:pPr>
      <w:rPr>
        <w:rFonts w:hint="default"/>
        <w:lang w:val="pt-PT" w:eastAsia="en-US" w:bidi="ar-SA"/>
      </w:rPr>
    </w:lvl>
    <w:lvl w:ilvl="2" w:tplc="C1B8351E">
      <w:numFmt w:val="bullet"/>
      <w:lvlText w:val="•"/>
      <w:lvlJc w:val="left"/>
      <w:pPr>
        <w:ind w:left="3043" w:hanging="504"/>
      </w:pPr>
      <w:rPr>
        <w:rFonts w:hint="default"/>
        <w:lang w:val="pt-PT" w:eastAsia="en-US" w:bidi="ar-SA"/>
      </w:rPr>
    </w:lvl>
    <w:lvl w:ilvl="3" w:tplc="38BCCD94">
      <w:numFmt w:val="bullet"/>
      <w:lvlText w:val="•"/>
      <w:lvlJc w:val="left"/>
      <w:pPr>
        <w:ind w:left="3884" w:hanging="504"/>
      </w:pPr>
      <w:rPr>
        <w:rFonts w:hint="default"/>
        <w:lang w:val="pt-PT" w:eastAsia="en-US" w:bidi="ar-SA"/>
      </w:rPr>
    </w:lvl>
    <w:lvl w:ilvl="4" w:tplc="3B2EA0A6">
      <w:numFmt w:val="bullet"/>
      <w:lvlText w:val="•"/>
      <w:lvlJc w:val="left"/>
      <w:pPr>
        <w:ind w:left="4726" w:hanging="504"/>
      </w:pPr>
      <w:rPr>
        <w:rFonts w:hint="default"/>
        <w:lang w:val="pt-PT" w:eastAsia="en-US" w:bidi="ar-SA"/>
      </w:rPr>
    </w:lvl>
    <w:lvl w:ilvl="5" w:tplc="8D5EF446">
      <w:numFmt w:val="bullet"/>
      <w:lvlText w:val="•"/>
      <w:lvlJc w:val="left"/>
      <w:pPr>
        <w:ind w:left="5567" w:hanging="504"/>
      </w:pPr>
      <w:rPr>
        <w:rFonts w:hint="default"/>
        <w:lang w:val="pt-PT" w:eastAsia="en-US" w:bidi="ar-SA"/>
      </w:rPr>
    </w:lvl>
    <w:lvl w:ilvl="6" w:tplc="A8F43174">
      <w:numFmt w:val="bullet"/>
      <w:lvlText w:val="•"/>
      <w:lvlJc w:val="left"/>
      <w:pPr>
        <w:ind w:left="6409" w:hanging="504"/>
      </w:pPr>
      <w:rPr>
        <w:rFonts w:hint="default"/>
        <w:lang w:val="pt-PT" w:eastAsia="en-US" w:bidi="ar-SA"/>
      </w:rPr>
    </w:lvl>
    <w:lvl w:ilvl="7" w:tplc="A418D5BE">
      <w:numFmt w:val="bullet"/>
      <w:lvlText w:val="•"/>
      <w:lvlJc w:val="left"/>
      <w:pPr>
        <w:ind w:left="7250" w:hanging="504"/>
      </w:pPr>
      <w:rPr>
        <w:rFonts w:hint="default"/>
        <w:lang w:val="pt-PT" w:eastAsia="en-US" w:bidi="ar-SA"/>
      </w:rPr>
    </w:lvl>
    <w:lvl w:ilvl="8" w:tplc="71927320">
      <w:numFmt w:val="bullet"/>
      <w:lvlText w:val="•"/>
      <w:lvlJc w:val="left"/>
      <w:pPr>
        <w:ind w:left="8092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11BF07D0"/>
    <w:multiLevelType w:val="multilevel"/>
    <w:tmpl w:val="BC9E7BA2"/>
    <w:lvl w:ilvl="0">
      <w:start w:val="6"/>
      <w:numFmt w:val="decimal"/>
      <w:lvlText w:val="%1"/>
      <w:lvlJc w:val="left"/>
      <w:pPr>
        <w:ind w:left="1366" w:hanging="69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66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7"/>
      </w:pPr>
      <w:rPr>
        <w:rFonts w:hint="default"/>
        <w:lang w:val="pt-PT" w:eastAsia="en-US" w:bidi="ar-SA"/>
      </w:rPr>
    </w:lvl>
  </w:abstractNum>
  <w:abstractNum w:abstractNumId="4" w15:restartNumberingAfterBreak="0">
    <w:nsid w:val="129C1D62"/>
    <w:multiLevelType w:val="multilevel"/>
    <w:tmpl w:val="C2BEA71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660"/>
      </w:pPr>
      <w:rPr>
        <w:rFonts w:hint="default"/>
      </w:rPr>
    </w:lvl>
    <w:lvl w:ilvl="2">
      <w:start w:val="4"/>
      <w:numFmt w:val="decimal"/>
      <w:lvlText w:val="%1.%2.%3.0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5" w15:restartNumberingAfterBreak="0">
    <w:nsid w:val="15F20CFE"/>
    <w:multiLevelType w:val="hybridMultilevel"/>
    <w:tmpl w:val="1A6C097A"/>
    <w:lvl w:ilvl="0" w:tplc="EC74C774">
      <w:start w:val="1"/>
      <w:numFmt w:val="upperRoman"/>
      <w:lvlText w:val="%1"/>
      <w:lvlJc w:val="left"/>
      <w:pPr>
        <w:ind w:left="248" w:hanging="1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pt-PT" w:eastAsia="en-US" w:bidi="ar-SA"/>
      </w:rPr>
    </w:lvl>
    <w:lvl w:ilvl="1" w:tplc="2D8E0B82">
      <w:numFmt w:val="bullet"/>
      <w:lvlText w:val="•"/>
      <w:lvlJc w:val="left"/>
      <w:pPr>
        <w:ind w:left="1193" w:hanging="106"/>
      </w:pPr>
      <w:rPr>
        <w:rFonts w:hint="default"/>
        <w:lang w:val="pt-PT" w:eastAsia="en-US" w:bidi="ar-SA"/>
      </w:rPr>
    </w:lvl>
    <w:lvl w:ilvl="2" w:tplc="C40EC39A">
      <w:numFmt w:val="bullet"/>
      <w:lvlText w:val="•"/>
      <w:lvlJc w:val="left"/>
      <w:pPr>
        <w:ind w:left="2147" w:hanging="106"/>
      </w:pPr>
      <w:rPr>
        <w:rFonts w:hint="default"/>
        <w:lang w:val="pt-PT" w:eastAsia="en-US" w:bidi="ar-SA"/>
      </w:rPr>
    </w:lvl>
    <w:lvl w:ilvl="3" w:tplc="82E6574A">
      <w:numFmt w:val="bullet"/>
      <w:lvlText w:val="•"/>
      <w:lvlJc w:val="left"/>
      <w:pPr>
        <w:ind w:left="3100" w:hanging="106"/>
      </w:pPr>
      <w:rPr>
        <w:rFonts w:hint="default"/>
        <w:lang w:val="pt-PT" w:eastAsia="en-US" w:bidi="ar-SA"/>
      </w:rPr>
    </w:lvl>
    <w:lvl w:ilvl="4" w:tplc="357C457A">
      <w:numFmt w:val="bullet"/>
      <w:lvlText w:val="•"/>
      <w:lvlJc w:val="left"/>
      <w:pPr>
        <w:ind w:left="4054" w:hanging="106"/>
      </w:pPr>
      <w:rPr>
        <w:rFonts w:hint="default"/>
        <w:lang w:val="pt-PT" w:eastAsia="en-US" w:bidi="ar-SA"/>
      </w:rPr>
    </w:lvl>
    <w:lvl w:ilvl="5" w:tplc="EB722280">
      <w:numFmt w:val="bullet"/>
      <w:lvlText w:val="•"/>
      <w:lvlJc w:val="left"/>
      <w:pPr>
        <w:ind w:left="5007" w:hanging="106"/>
      </w:pPr>
      <w:rPr>
        <w:rFonts w:hint="default"/>
        <w:lang w:val="pt-PT" w:eastAsia="en-US" w:bidi="ar-SA"/>
      </w:rPr>
    </w:lvl>
    <w:lvl w:ilvl="6" w:tplc="04CA084C">
      <w:numFmt w:val="bullet"/>
      <w:lvlText w:val="•"/>
      <w:lvlJc w:val="left"/>
      <w:pPr>
        <w:ind w:left="5961" w:hanging="106"/>
      </w:pPr>
      <w:rPr>
        <w:rFonts w:hint="default"/>
        <w:lang w:val="pt-PT" w:eastAsia="en-US" w:bidi="ar-SA"/>
      </w:rPr>
    </w:lvl>
    <w:lvl w:ilvl="7" w:tplc="B8621D5A">
      <w:numFmt w:val="bullet"/>
      <w:lvlText w:val="•"/>
      <w:lvlJc w:val="left"/>
      <w:pPr>
        <w:ind w:left="6914" w:hanging="106"/>
      </w:pPr>
      <w:rPr>
        <w:rFonts w:hint="default"/>
        <w:lang w:val="pt-PT" w:eastAsia="en-US" w:bidi="ar-SA"/>
      </w:rPr>
    </w:lvl>
    <w:lvl w:ilvl="8" w:tplc="7814F688">
      <w:numFmt w:val="bullet"/>
      <w:lvlText w:val="•"/>
      <w:lvlJc w:val="left"/>
      <w:pPr>
        <w:ind w:left="7868" w:hanging="106"/>
      </w:pPr>
      <w:rPr>
        <w:rFonts w:hint="default"/>
        <w:lang w:val="pt-PT" w:eastAsia="en-US" w:bidi="ar-SA"/>
      </w:rPr>
    </w:lvl>
  </w:abstractNum>
  <w:abstractNum w:abstractNumId="6" w15:restartNumberingAfterBreak="0">
    <w:nsid w:val="178E44BB"/>
    <w:multiLevelType w:val="hybridMultilevel"/>
    <w:tmpl w:val="1EC00E38"/>
    <w:lvl w:ilvl="0" w:tplc="B52E41C2">
      <w:start w:val="1"/>
      <w:numFmt w:val="lowerLetter"/>
      <w:lvlText w:val="%1)"/>
      <w:lvlJc w:val="left"/>
      <w:pPr>
        <w:ind w:left="401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E7496D4">
      <w:numFmt w:val="bullet"/>
      <w:lvlText w:val="•"/>
      <w:lvlJc w:val="left"/>
      <w:pPr>
        <w:ind w:left="1337" w:hanging="260"/>
      </w:pPr>
      <w:rPr>
        <w:rFonts w:hint="default"/>
        <w:lang w:val="pt-PT" w:eastAsia="en-US" w:bidi="ar-SA"/>
      </w:rPr>
    </w:lvl>
    <w:lvl w:ilvl="2" w:tplc="C122E13E">
      <w:numFmt w:val="bullet"/>
      <w:lvlText w:val="•"/>
      <w:lvlJc w:val="left"/>
      <w:pPr>
        <w:ind w:left="2275" w:hanging="260"/>
      </w:pPr>
      <w:rPr>
        <w:rFonts w:hint="default"/>
        <w:lang w:val="pt-PT" w:eastAsia="en-US" w:bidi="ar-SA"/>
      </w:rPr>
    </w:lvl>
    <w:lvl w:ilvl="3" w:tplc="B9626738">
      <w:numFmt w:val="bullet"/>
      <w:lvlText w:val="•"/>
      <w:lvlJc w:val="left"/>
      <w:pPr>
        <w:ind w:left="3212" w:hanging="260"/>
      </w:pPr>
      <w:rPr>
        <w:rFonts w:hint="default"/>
        <w:lang w:val="pt-PT" w:eastAsia="en-US" w:bidi="ar-SA"/>
      </w:rPr>
    </w:lvl>
    <w:lvl w:ilvl="4" w:tplc="541AE80E">
      <w:numFmt w:val="bullet"/>
      <w:lvlText w:val="•"/>
      <w:lvlJc w:val="left"/>
      <w:pPr>
        <w:ind w:left="4150" w:hanging="260"/>
      </w:pPr>
      <w:rPr>
        <w:rFonts w:hint="default"/>
        <w:lang w:val="pt-PT" w:eastAsia="en-US" w:bidi="ar-SA"/>
      </w:rPr>
    </w:lvl>
    <w:lvl w:ilvl="5" w:tplc="20304652">
      <w:numFmt w:val="bullet"/>
      <w:lvlText w:val="•"/>
      <w:lvlJc w:val="left"/>
      <w:pPr>
        <w:ind w:left="5087" w:hanging="260"/>
      </w:pPr>
      <w:rPr>
        <w:rFonts w:hint="default"/>
        <w:lang w:val="pt-PT" w:eastAsia="en-US" w:bidi="ar-SA"/>
      </w:rPr>
    </w:lvl>
    <w:lvl w:ilvl="6" w:tplc="3C446C72">
      <w:numFmt w:val="bullet"/>
      <w:lvlText w:val="•"/>
      <w:lvlJc w:val="left"/>
      <w:pPr>
        <w:ind w:left="6025" w:hanging="260"/>
      </w:pPr>
      <w:rPr>
        <w:rFonts w:hint="default"/>
        <w:lang w:val="pt-PT" w:eastAsia="en-US" w:bidi="ar-SA"/>
      </w:rPr>
    </w:lvl>
    <w:lvl w:ilvl="7" w:tplc="C1849AC0">
      <w:numFmt w:val="bullet"/>
      <w:lvlText w:val="•"/>
      <w:lvlJc w:val="left"/>
      <w:pPr>
        <w:ind w:left="6962" w:hanging="260"/>
      </w:pPr>
      <w:rPr>
        <w:rFonts w:hint="default"/>
        <w:lang w:val="pt-PT" w:eastAsia="en-US" w:bidi="ar-SA"/>
      </w:rPr>
    </w:lvl>
    <w:lvl w:ilvl="8" w:tplc="5394ABEE">
      <w:numFmt w:val="bullet"/>
      <w:lvlText w:val="•"/>
      <w:lvlJc w:val="left"/>
      <w:pPr>
        <w:ind w:left="7900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82B6230"/>
    <w:multiLevelType w:val="multilevel"/>
    <w:tmpl w:val="1FF67CDC"/>
    <w:lvl w:ilvl="0">
      <w:start w:val="7"/>
      <w:numFmt w:val="decimal"/>
      <w:lvlText w:val="%1"/>
      <w:lvlJc w:val="left"/>
      <w:pPr>
        <w:ind w:left="1366" w:hanging="69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66" w:hanging="69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6"/>
      </w:pPr>
      <w:rPr>
        <w:rFonts w:hint="default"/>
        <w:lang w:val="pt-PT" w:eastAsia="en-US" w:bidi="ar-SA"/>
      </w:rPr>
    </w:lvl>
  </w:abstractNum>
  <w:abstractNum w:abstractNumId="8" w15:restartNumberingAfterBreak="0">
    <w:nsid w:val="1CA050D0"/>
    <w:multiLevelType w:val="multilevel"/>
    <w:tmpl w:val="01C2ECB0"/>
    <w:lvl w:ilvl="0">
      <w:start w:val="2"/>
      <w:numFmt w:val="decimal"/>
      <w:lvlText w:val="%1"/>
      <w:lvlJc w:val="left"/>
      <w:pPr>
        <w:ind w:left="1558" w:hanging="69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558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558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70" w:hanging="104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511" w:hanging="10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8" w:hanging="10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6" w:hanging="10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3" w:hanging="10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1045"/>
      </w:pPr>
      <w:rPr>
        <w:rFonts w:hint="default"/>
        <w:lang w:val="pt-PT" w:eastAsia="en-US" w:bidi="ar-SA"/>
      </w:rPr>
    </w:lvl>
  </w:abstractNum>
  <w:abstractNum w:abstractNumId="9" w15:restartNumberingAfterBreak="0">
    <w:nsid w:val="216260B8"/>
    <w:multiLevelType w:val="multilevel"/>
    <w:tmpl w:val="8FFA02AC"/>
    <w:lvl w:ilvl="0">
      <w:start w:val="3"/>
      <w:numFmt w:val="decimal"/>
      <w:lvlText w:val="%1"/>
      <w:lvlJc w:val="left"/>
      <w:pPr>
        <w:ind w:left="1366" w:hanging="69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366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7"/>
      </w:pPr>
      <w:rPr>
        <w:rFonts w:hint="default"/>
        <w:lang w:val="pt-PT" w:eastAsia="en-US" w:bidi="ar-SA"/>
      </w:rPr>
    </w:lvl>
  </w:abstractNum>
  <w:abstractNum w:abstractNumId="10" w15:restartNumberingAfterBreak="0">
    <w:nsid w:val="23466707"/>
    <w:multiLevelType w:val="hybridMultilevel"/>
    <w:tmpl w:val="7BD06626"/>
    <w:lvl w:ilvl="0" w:tplc="542A5DB6">
      <w:start w:val="1"/>
      <w:numFmt w:val="lowerLetter"/>
      <w:lvlText w:val="%1)"/>
      <w:lvlJc w:val="left"/>
      <w:pPr>
        <w:ind w:left="1275" w:hanging="3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748A2FEC">
      <w:numFmt w:val="bullet"/>
      <w:lvlText w:val="•"/>
      <w:lvlJc w:val="left"/>
      <w:pPr>
        <w:ind w:left="2129" w:hanging="322"/>
      </w:pPr>
      <w:rPr>
        <w:rFonts w:hint="default"/>
        <w:lang w:val="pt-PT" w:eastAsia="en-US" w:bidi="ar-SA"/>
      </w:rPr>
    </w:lvl>
    <w:lvl w:ilvl="2" w:tplc="B95A3F42">
      <w:numFmt w:val="bullet"/>
      <w:lvlText w:val="•"/>
      <w:lvlJc w:val="left"/>
      <w:pPr>
        <w:ind w:left="2979" w:hanging="322"/>
      </w:pPr>
      <w:rPr>
        <w:rFonts w:hint="default"/>
        <w:lang w:val="pt-PT" w:eastAsia="en-US" w:bidi="ar-SA"/>
      </w:rPr>
    </w:lvl>
    <w:lvl w:ilvl="3" w:tplc="2FD2F760">
      <w:numFmt w:val="bullet"/>
      <w:lvlText w:val="•"/>
      <w:lvlJc w:val="left"/>
      <w:pPr>
        <w:ind w:left="3828" w:hanging="322"/>
      </w:pPr>
      <w:rPr>
        <w:rFonts w:hint="default"/>
        <w:lang w:val="pt-PT" w:eastAsia="en-US" w:bidi="ar-SA"/>
      </w:rPr>
    </w:lvl>
    <w:lvl w:ilvl="4" w:tplc="C1F8CABC">
      <w:numFmt w:val="bullet"/>
      <w:lvlText w:val="•"/>
      <w:lvlJc w:val="left"/>
      <w:pPr>
        <w:ind w:left="4678" w:hanging="322"/>
      </w:pPr>
      <w:rPr>
        <w:rFonts w:hint="default"/>
        <w:lang w:val="pt-PT" w:eastAsia="en-US" w:bidi="ar-SA"/>
      </w:rPr>
    </w:lvl>
    <w:lvl w:ilvl="5" w:tplc="4746D7EA">
      <w:numFmt w:val="bullet"/>
      <w:lvlText w:val="•"/>
      <w:lvlJc w:val="left"/>
      <w:pPr>
        <w:ind w:left="5527" w:hanging="322"/>
      </w:pPr>
      <w:rPr>
        <w:rFonts w:hint="default"/>
        <w:lang w:val="pt-PT" w:eastAsia="en-US" w:bidi="ar-SA"/>
      </w:rPr>
    </w:lvl>
    <w:lvl w:ilvl="6" w:tplc="C9F2C52C">
      <w:numFmt w:val="bullet"/>
      <w:lvlText w:val="•"/>
      <w:lvlJc w:val="left"/>
      <w:pPr>
        <w:ind w:left="6377" w:hanging="322"/>
      </w:pPr>
      <w:rPr>
        <w:rFonts w:hint="default"/>
        <w:lang w:val="pt-PT" w:eastAsia="en-US" w:bidi="ar-SA"/>
      </w:rPr>
    </w:lvl>
    <w:lvl w:ilvl="7" w:tplc="BB9619E2">
      <w:numFmt w:val="bullet"/>
      <w:lvlText w:val="•"/>
      <w:lvlJc w:val="left"/>
      <w:pPr>
        <w:ind w:left="7226" w:hanging="322"/>
      </w:pPr>
      <w:rPr>
        <w:rFonts w:hint="default"/>
        <w:lang w:val="pt-PT" w:eastAsia="en-US" w:bidi="ar-SA"/>
      </w:rPr>
    </w:lvl>
    <w:lvl w:ilvl="8" w:tplc="38BA94B6">
      <w:numFmt w:val="bullet"/>
      <w:lvlText w:val="•"/>
      <w:lvlJc w:val="left"/>
      <w:pPr>
        <w:ind w:left="8076" w:hanging="322"/>
      </w:pPr>
      <w:rPr>
        <w:rFonts w:hint="default"/>
        <w:lang w:val="pt-PT" w:eastAsia="en-US" w:bidi="ar-SA"/>
      </w:rPr>
    </w:lvl>
  </w:abstractNum>
  <w:abstractNum w:abstractNumId="11" w15:restartNumberingAfterBreak="0">
    <w:nsid w:val="251F4734"/>
    <w:multiLevelType w:val="hybridMultilevel"/>
    <w:tmpl w:val="94E8F6F0"/>
    <w:lvl w:ilvl="0" w:tplc="EA6CD9D6">
      <w:start w:val="1"/>
      <w:numFmt w:val="lowerLetter"/>
      <w:lvlText w:val="%1)"/>
      <w:lvlJc w:val="left"/>
      <w:pPr>
        <w:ind w:left="747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A09C26E6">
      <w:numFmt w:val="bullet"/>
      <w:lvlText w:val="•"/>
      <w:lvlJc w:val="left"/>
      <w:pPr>
        <w:ind w:left="1643" w:hanging="245"/>
      </w:pPr>
      <w:rPr>
        <w:rFonts w:hint="default"/>
        <w:lang w:val="pt-PT" w:eastAsia="en-US" w:bidi="ar-SA"/>
      </w:rPr>
    </w:lvl>
    <w:lvl w:ilvl="2" w:tplc="C4D25418">
      <w:numFmt w:val="bullet"/>
      <w:lvlText w:val="•"/>
      <w:lvlJc w:val="left"/>
      <w:pPr>
        <w:ind w:left="2547" w:hanging="245"/>
      </w:pPr>
      <w:rPr>
        <w:rFonts w:hint="default"/>
        <w:lang w:val="pt-PT" w:eastAsia="en-US" w:bidi="ar-SA"/>
      </w:rPr>
    </w:lvl>
    <w:lvl w:ilvl="3" w:tplc="8B1E7DB0">
      <w:numFmt w:val="bullet"/>
      <w:lvlText w:val="•"/>
      <w:lvlJc w:val="left"/>
      <w:pPr>
        <w:ind w:left="3450" w:hanging="245"/>
      </w:pPr>
      <w:rPr>
        <w:rFonts w:hint="default"/>
        <w:lang w:val="pt-PT" w:eastAsia="en-US" w:bidi="ar-SA"/>
      </w:rPr>
    </w:lvl>
    <w:lvl w:ilvl="4" w:tplc="3D044F4E">
      <w:numFmt w:val="bullet"/>
      <w:lvlText w:val="•"/>
      <w:lvlJc w:val="left"/>
      <w:pPr>
        <w:ind w:left="4354" w:hanging="245"/>
      </w:pPr>
      <w:rPr>
        <w:rFonts w:hint="default"/>
        <w:lang w:val="pt-PT" w:eastAsia="en-US" w:bidi="ar-SA"/>
      </w:rPr>
    </w:lvl>
    <w:lvl w:ilvl="5" w:tplc="BD24BF82">
      <w:numFmt w:val="bullet"/>
      <w:lvlText w:val="•"/>
      <w:lvlJc w:val="left"/>
      <w:pPr>
        <w:ind w:left="5257" w:hanging="245"/>
      </w:pPr>
      <w:rPr>
        <w:rFonts w:hint="default"/>
        <w:lang w:val="pt-PT" w:eastAsia="en-US" w:bidi="ar-SA"/>
      </w:rPr>
    </w:lvl>
    <w:lvl w:ilvl="6" w:tplc="5A84D440">
      <w:numFmt w:val="bullet"/>
      <w:lvlText w:val="•"/>
      <w:lvlJc w:val="left"/>
      <w:pPr>
        <w:ind w:left="6161" w:hanging="245"/>
      </w:pPr>
      <w:rPr>
        <w:rFonts w:hint="default"/>
        <w:lang w:val="pt-PT" w:eastAsia="en-US" w:bidi="ar-SA"/>
      </w:rPr>
    </w:lvl>
    <w:lvl w:ilvl="7" w:tplc="24542A42">
      <w:numFmt w:val="bullet"/>
      <w:lvlText w:val="•"/>
      <w:lvlJc w:val="left"/>
      <w:pPr>
        <w:ind w:left="7064" w:hanging="245"/>
      </w:pPr>
      <w:rPr>
        <w:rFonts w:hint="default"/>
        <w:lang w:val="pt-PT" w:eastAsia="en-US" w:bidi="ar-SA"/>
      </w:rPr>
    </w:lvl>
    <w:lvl w:ilvl="8" w:tplc="851E4F7A">
      <w:numFmt w:val="bullet"/>
      <w:lvlText w:val="•"/>
      <w:lvlJc w:val="left"/>
      <w:pPr>
        <w:ind w:left="7968" w:hanging="245"/>
      </w:pPr>
      <w:rPr>
        <w:rFonts w:hint="default"/>
        <w:lang w:val="pt-PT" w:eastAsia="en-US" w:bidi="ar-SA"/>
      </w:rPr>
    </w:lvl>
  </w:abstractNum>
  <w:abstractNum w:abstractNumId="12" w15:restartNumberingAfterBreak="0">
    <w:nsid w:val="267044F7"/>
    <w:multiLevelType w:val="multilevel"/>
    <w:tmpl w:val="08026E9C"/>
    <w:lvl w:ilvl="0">
      <w:start w:val="3"/>
      <w:numFmt w:val="decimal"/>
      <w:lvlText w:val="%1"/>
      <w:lvlJc w:val="left"/>
      <w:pPr>
        <w:ind w:left="929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29" w:hanging="5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9" w:hanging="560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29" w:hanging="766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62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7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3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8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4" w:hanging="766"/>
      </w:pPr>
      <w:rPr>
        <w:rFonts w:hint="default"/>
        <w:lang w:val="pt-PT" w:eastAsia="en-US" w:bidi="ar-SA"/>
      </w:rPr>
    </w:lvl>
  </w:abstractNum>
  <w:abstractNum w:abstractNumId="13" w15:restartNumberingAfterBreak="0">
    <w:nsid w:val="26913C11"/>
    <w:multiLevelType w:val="multilevel"/>
    <w:tmpl w:val="357E9E86"/>
    <w:lvl w:ilvl="0">
      <w:start w:val="3"/>
      <w:numFmt w:val="decimal"/>
      <w:lvlText w:val="%1"/>
      <w:lvlJc w:val="left"/>
      <w:pPr>
        <w:ind w:left="142" w:hanging="5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3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531"/>
      </w:pPr>
      <w:rPr>
        <w:rFonts w:hint="default"/>
        <w:lang w:val="pt-PT" w:eastAsia="en-US" w:bidi="ar-SA"/>
      </w:rPr>
    </w:lvl>
  </w:abstractNum>
  <w:abstractNum w:abstractNumId="14" w15:restartNumberingAfterBreak="0">
    <w:nsid w:val="298D4629"/>
    <w:multiLevelType w:val="hybridMultilevel"/>
    <w:tmpl w:val="C292D2AA"/>
    <w:lvl w:ilvl="0" w:tplc="7716F67A">
      <w:start w:val="1"/>
      <w:numFmt w:val="lowerLetter"/>
      <w:lvlText w:val="%1)"/>
      <w:lvlJc w:val="left"/>
      <w:pPr>
        <w:ind w:left="142" w:hanging="2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374146A">
      <w:numFmt w:val="bullet"/>
      <w:lvlText w:val="•"/>
      <w:lvlJc w:val="left"/>
      <w:pPr>
        <w:ind w:left="1103" w:hanging="248"/>
      </w:pPr>
      <w:rPr>
        <w:rFonts w:hint="default"/>
        <w:lang w:val="pt-PT" w:eastAsia="en-US" w:bidi="ar-SA"/>
      </w:rPr>
    </w:lvl>
    <w:lvl w:ilvl="2" w:tplc="64568C48">
      <w:numFmt w:val="bullet"/>
      <w:lvlText w:val="•"/>
      <w:lvlJc w:val="left"/>
      <w:pPr>
        <w:ind w:left="2067" w:hanging="248"/>
      </w:pPr>
      <w:rPr>
        <w:rFonts w:hint="default"/>
        <w:lang w:val="pt-PT" w:eastAsia="en-US" w:bidi="ar-SA"/>
      </w:rPr>
    </w:lvl>
    <w:lvl w:ilvl="3" w:tplc="184A1D9C">
      <w:numFmt w:val="bullet"/>
      <w:lvlText w:val="•"/>
      <w:lvlJc w:val="left"/>
      <w:pPr>
        <w:ind w:left="3030" w:hanging="248"/>
      </w:pPr>
      <w:rPr>
        <w:rFonts w:hint="default"/>
        <w:lang w:val="pt-PT" w:eastAsia="en-US" w:bidi="ar-SA"/>
      </w:rPr>
    </w:lvl>
    <w:lvl w:ilvl="4" w:tplc="2A3232F4">
      <w:numFmt w:val="bullet"/>
      <w:lvlText w:val="•"/>
      <w:lvlJc w:val="left"/>
      <w:pPr>
        <w:ind w:left="3994" w:hanging="248"/>
      </w:pPr>
      <w:rPr>
        <w:rFonts w:hint="default"/>
        <w:lang w:val="pt-PT" w:eastAsia="en-US" w:bidi="ar-SA"/>
      </w:rPr>
    </w:lvl>
    <w:lvl w:ilvl="5" w:tplc="48926D96">
      <w:numFmt w:val="bullet"/>
      <w:lvlText w:val="•"/>
      <w:lvlJc w:val="left"/>
      <w:pPr>
        <w:ind w:left="4957" w:hanging="248"/>
      </w:pPr>
      <w:rPr>
        <w:rFonts w:hint="default"/>
        <w:lang w:val="pt-PT" w:eastAsia="en-US" w:bidi="ar-SA"/>
      </w:rPr>
    </w:lvl>
    <w:lvl w:ilvl="6" w:tplc="9A6CA43A">
      <w:numFmt w:val="bullet"/>
      <w:lvlText w:val="•"/>
      <w:lvlJc w:val="left"/>
      <w:pPr>
        <w:ind w:left="5921" w:hanging="248"/>
      </w:pPr>
      <w:rPr>
        <w:rFonts w:hint="default"/>
        <w:lang w:val="pt-PT" w:eastAsia="en-US" w:bidi="ar-SA"/>
      </w:rPr>
    </w:lvl>
    <w:lvl w:ilvl="7" w:tplc="F6B8A0BC">
      <w:numFmt w:val="bullet"/>
      <w:lvlText w:val="•"/>
      <w:lvlJc w:val="left"/>
      <w:pPr>
        <w:ind w:left="6884" w:hanging="248"/>
      </w:pPr>
      <w:rPr>
        <w:rFonts w:hint="default"/>
        <w:lang w:val="pt-PT" w:eastAsia="en-US" w:bidi="ar-SA"/>
      </w:rPr>
    </w:lvl>
    <w:lvl w:ilvl="8" w:tplc="FDC4CE9E">
      <w:numFmt w:val="bullet"/>
      <w:lvlText w:val="•"/>
      <w:lvlJc w:val="left"/>
      <w:pPr>
        <w:ind w:left="7848" w:hanging="248"/>
      </w:pPr>
      <w:rPr>
        <w:rFonts w:hint="default"/>
        <w:lang w:val="pt-PT" w:eastAsia="en-US" w:bidi="ar-SA"/>
      </w:rPr>
    </w:lvl>
  </w:abstractNum>
  <w:abstractNum w:abstractNumId="15" w15:restartNumberingAfterBreak="0">
    <w:nsid w:val="2A2626E5"/>
    <w:multiLevelType w:val="multilevel"/>
    <w:tmpl w:val="AA0AC50C"/>
    <w:lvl w:ilvl="0">
      <w:start w:val="6"/>
      <w:numFmt w:val="decimal"/>
      <w:lvlText w:val="%1"/>
      <w:lvlJc w:val="left"/>
      <w:pPr>
        <w:ind w:left="1366" w:hanging="69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66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70" w:hanging="104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374" w:hanging="139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5">
      <w:numFmt w:val="bullet"/>
      <w:lvlText w:val="•"/>
      <w:lvlJc w:val="left"/>
      <w:pPr>
        <w:ind w:left="5153" w:hanging="1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7" w:hanging="1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1" w:hanging="1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6" w:hanging="1392"/>
      </w:pPr>
      <w:rPr>
        <w:rFonts w:hint="default"/>
        <w:lang w:val="pt-PT" w:eastAsia="en-US" w:bidi="ar-SA"/>
      </w:rPr>
    </w:lvl>
  </w:abstractNum>
  <w:abstractNum w:abstractNumId="16" w15:restartNumberingAfterBreak="0">
    <w:nsid w:val="33283916"/>
    <w:multiLevelType w:val="multilevel"/>
    <w:tmpl w:val="5E00AFD0"/>
    <w:lvl w:ilvl="0">
      <w:start w:val="2"/>
      <w:numFmt w:val="decimal"/>
      <w:lvlText w:val="%1"/>
      <w:lvlJc w:val="left"/>
      <w:pPr>
        <w:ind w:left="142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5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8" w:hanging="622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1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5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1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622"/>
      </w:pPr>
      <w:rPr>
        <w:rFonts w:hint="default"/>
        <w:lang w:val="pt-PT" w:eastAsia="en-US" w:bidi="ar-SA"/>
      </w:rPr>
    </w:lvl>
  </w:abstractNum>
  <w:abstractNum w:abstractNumId="17" w15:restartNumberingAfterBreak="0">
    <w:nsid w:val="3577649D"/>
    <w:multiLevelType w:val="multilevel"/>
    <w:tmpl w:val="7B004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292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258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516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480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574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03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7964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9256" w:hanging="1800"/>
      </w:pPr>
      <w:rPr>
        <w:rFonts w:hint="default"/>
        <w:i/>
      </w:rPr>
    </w:lvl>
  </w:abstractNum>
  <w:abstractNum w:abstractNumId="18" w15:restartNumberingAfterBreak="0">
    <w:nsid w:val="36064489"/>
    <w:multiLevelType w:val="multilevel"/>
    <w:tmpl w:val="21E22D68"/>
    <w:lvl w:ilvl="0">
      <w:start w:val="8"/>
      <w:numFmt w:val="decimal"/>
      <w:lvlText w:val="%1"/>
      <w:lvlJc w:val="left"/>
      <w:pPr>
        <w:ind w:left="142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8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488"/>
      </w:pPr>
      <w:rPr>
        <w:rFonts w:hint="default"/>
        <w:lang w:val="pt-PT" w:eastAsia="en-US" w:bidi="ar-SA"/>
      </w:rPr>
    </w:lvl>
  </w:abstractNum>
  <w:abstractNum w:abstractNumId="19" w15:restartNumberingAfterBreak="0">
    <w:nsid w:val="3B5C6B9B"/>
    <w:multiLevelType w:val="hybridMultilevel"/>
    <w:tmpl w:val="CA92D628"/>
    <w:lvl w:ilvl="0" w:tplc="438A68B0">
      <w:start w:val="1"/>
      <w:numFmt w:val="lowerLetter"/>
      <w:lvlText w:val="%1)"/>
      <w:lvlJc w:val="left"/>
      <w:pPr>
        <w:ind w:left="142" w:hanging="25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268BA0C">
      <w:numFmt w:val="bullet"/>
      <w:lvlText w:val="•"/>
      <w:lvlJc w:val="left"/>
      <w:pPr>
        <w:ind w:left="1103" w:hanging="257"/>
      </w:pPr>
      <w:rPr>
        <w:rFonts w:hint="default"/>
        <w:lang w:val="pt-PT" w:eastAsia="en-US" w:bidi="ar-SA"/>
      </w:rPr>
    </w:lvl>
    <w:lvl w:ilvl="2" w:tplc="CEFAE0AC">
      <w:numFmt w:val="bullet"/>
      <w:lvlText w:val="•"/>
      <w:lvlJc w:val="left"/>
      <w:pPr>
        <w:ind w:left="2067" w:hanging="257"/>
      </w:pPr>
      <w:rPr>
        <w:rFonts w:hint="default"/>
        <w:lang w:val="pt-PT" w:eastAsia="en-US" w:bidi="ar-SA"/>
      </w:rPr>
    </w:lvl>
    <w:lvl w:ilvl="3" w:tplc="B6A43F60">
      <w:numFmt w:val="bullet"/>
      <w:lvlText w:val="•"/>
      <w:lvlJc w:val="left"/>
      <w:pPr>
        <w:ind w:left="3030" w:hanging="257"/>
      </w:pPr>
      <w:rPr>
        <w:rFonts w:hint="default"/>
        <w:lang w:val="pt-PT" w:eastAsia="en-US" w:bidi="ar-SA"/>
      </w:rPr>
    </w:lvl>
    <w:lvl w:ilvl="4" w:tplc="D96217DA">
      <w:numFmt w:val="bullet"/>
      <w:lvlText w:val="•"/>
      <w:lvlJc w:val="left"/>
      <w:pPr>
        <w:ind w:left="3994" w:hanging="257"/>
      </w:pPr>
      <w:rPr>
        <w:rFonts w:hint="default"/>
        <w:lang w:val="pt-PT" w:eastAsia="en-US" w:bidi="ar-SA"/>
      </w:rPr>
    </w:lvl>
    <w:lvl w:ilvl="5" w:tplc="4738B7EE">
      <w:numFmt w:val="bullet"/>
      <w:lvlText w:val="•"/>
      <w:lvlJc w:val="left"/>
      <w:pPr>
        <w:ind w:left="4957" w:hanging="257"/>
      </w:pPr>
      <w:rPr>
        <w:rFonts w:hint="default"/>
        <w:lang w:val="pt-PT" w:eastAsia="en-US" w:bidi="ar-SA"/>
      </w:rPr>
    </w:lvl>
    <w:lvl w:ilvl="6" w:tplc="AD52D2DE">
      <w:numFmt w:val="bullet"/>
      <w:lvlText w:val="•"/>
      <w:lvlJc w:val="left"/>
      <w:pPr>
        <w:ind w:left="5921" w:hanging="257"/>
      </w:pPr>
      <w:rPr>
        <w:rFonts w:hint="default"/>
        <w:lang w:val="pt-PT" w:eastAsia="en-US" w:bidi="ar-SA"/>
      </w:rPr>
    </w:lvl>
    <w:lvl w:ilvl="7" w:tplc="2A9E70C8">
      <w:numFmt w:val="bullet"/>
      <w:lvlText w:val="•"/>
      <w:lvlJc w:val="left"/>
      <w:pPr>
        <w:ind w:left="6884" w:hanging="257"/>
      </w:pPr>
      <w:rPr>
        <w:rFonts w:hint="default"/>
        <w:lang w:val="pt-PT" w:eastAsia="en-US" w:bidi="ar-SA"/>
      </w:rPr>
    </w:lvl>
    <w:lvl w:ilvl="8" w:tplc="4B6A9904">
      <w:numFmt w:val="bullet"/>
      <w:lvlText w:val="•"/>
      <w:lvlJc w:val="left"/>
      <w:pPr>
        <w:ind w:left="7848" w:hanging="257"/>
      </w:pPr>
      <w:rPr>
        <w:rFonts w:hint="default"/>
        <w:lang w:val="pt-PT" w:eastAsia="en-US" w:bidi="ar-SA"/>
      </w:rPr>
    </w:lvl>
  </w:abstractNum>
  <w:abstractNum w:abstractNumId="20" w15:restartNumberingAfterBreak="0">
    <w:nsid w:val="3D772F6A"/>
    <w:multiLevelType w:val="multilevel"/>
    <w:tmpl w:val="892835B2"/>
    <w:lvl w:ilvl="0">
      <w:start w:val="10"/>
      <w:numFmt w:val="decimal"/>
      <w:lvlText w:val="%1"/>
      <w:lvlJc w:val="left"/>
      <w:pPr>
        <w:ind w:left="142" w:hanging="4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9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71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0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716"/>
      </w:pPr>
      <w:rPr>
        <w:rFonts w:hint="default"/>
        <w:lang w:val="pt-PT" w:eastAsia="en-US" w:bidi="ar-SA"/>
      </w:rPr>
    </w:lvl>
  </w:abstractNum>
  <w:abstractNum w:abstractNumId="21" w15:restartNumberingAfterBreak="0">
    <w:nsid w:val="3ED36C81"/>
    <w:multiLevelType w:val="multilevel"/>
    <w:tmpl w:val="D4428770"/>
    <w:lvl w:ilvl="0">
      <w:start w:val="4"/>
      <w:numFmt w:val="decimal"/>
      <w:lvlText w:val="%1"/>
      <w:lvlJc w:val="left"/>
      <w:pPr>
        <w:ind w:left="1366" w:hanging="69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66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7"/>
      </w:pPr>
      <w:rPr>
        <w:rFonts w:hint="default"/>
        <w:lang w:val="pt-PT" w:eastAsia="en-US" w:bidi="ar-SA"/>
      </w:rPr>
    </w:lvl>
  </w:abstractNum>
  <w:abstractNum w:abstractNumId="22" w15:restartNumberingAfterBreak="0">
    <w:nsid w:val="41081C4E"/>
    <w:multiLevelType w:val="multilevel"/>
    <w:tmpl w:val="2C563082"/>
    <w:lvl w:ilvl="0">
      <w:start w:val="5"/>
      <w:numFmt w:val="decimal"/>
      <w:lvlText w:val="%1"/>
      <w:lvlJc w:val="left"/>
      <w:pPr>
        <w:ind w:left="1366" w:hanging="697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66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7"/>
      </w:pPr>
      <w:rPr>
        <w:rFonts w:hint="default"/>
        <w:lang w:val="pt-PT" w:eastAsia="en-US" w:bidi="ar-SA"/>
      </w:rPr>
    </w:lvl>
  </w:abstractNum>
  <w:abstractNum w:abstractNumId="23" w15:restartNumberingAfterBreak="0">
    <w:nsid w:val="41547BC2"/>
    <w:multiLevelType w:val="multilevel"/>
    <w:tmpl w:val="3A846918"/>
    <w:lvl w:ilvl="0">
      <w:start w:val="14"/>
      <w:numFmt w:val="decimal"/>
      <w:lvlText w:val="%1"/>
      <w:lvlJc w:val="left"/>
      <w:pPr>
        <w:ind w:left="142" w:hanging="5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5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550"/>
      </w:pPr>
      <w:rPr>
        <w:rFonts w:hint="default"/>
        <w:lang w:val="pt-PT" w:eastAsia="en-US" w:bidi="ar-SA"/>
      </w:rPr>
    </w:lvl>
  </w:abstractNum>
  <w:abstractNum w:abstractNumId="24" w15:restartNumberingAfterBreak="0">
    <w:nsid w:val="43624ECD"/>
    <w:multiLevelType w:val="multilevel"/>
    <w:tmpl w:val="B9CC5CEA"/>
    <w:lvl w:ilvl="0">
      <w:start w:val="3"/>
      <w:numFmt w:val="decimal"/>
      <w:lvlText w:val="%1"/>
      <w:lvlJc w:val="left"/>
      <w:pPr>
        <w:ind w:left="142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2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423"/>
      </w:pPr>
      <w:rPr>
        <w:rFonts w:hint="default"/>
        <w:lang w:val="pt-PT" w:eastAsia="en-US" w:bidi="ar-SA"/>
      </w:rPr>
    </w:lvl>
  </w:abstractNum>
  <w:abstractNum w:abstractNumId="25" w15:restartNumberingAfterBreak="0">
    <w:nsid w:val="45F516E0"/>
    <w:multiLevelType w:val="multilevel"/>
    <w:tmpl w:val="ADD4253C"/>
    <w:lvl w:ilvl="0">
      <w:start w:val="12"/>
      <w:numFmt w:val="decimal"/>
      <w:lvlText w:val="%1."/>
      <w:lvlJc w:val="left"/>
      <w:pPr>
        <w:ind w:left="533" w:hanging="39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shd w:val="clear" w:color="auto" w:fill="E0E0E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86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66" w:hanging="8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2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4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2" w:hanging="864"/>
      </w:pPr>
      <w:rPr>
        <w:rFonts w:hint="default"/>
        <w:lang w:val="pt-PT" w:eastAsia="en-US" w:bidi="ar-SA"/>
      </w:rPr>
    </w:lvl>
  </w:abstractNum>
  <w:abstractNum w:abstractNumId="26" w15:restartNumberingAfterBreak="0">
    <w:nsid w:val="45FD4056"/>
    <w:multiLevelType w:val="multilevel"/>
    <w:tmpl w:val="C4FA5E84"/>
    <w:lvl w:ilvl="0">
      <w:start w:val="4"/>
      <w:numFmt w:val="decimal"/>
      <w:lvlText w:val="%1"/>
      <w:lvlJc w:val="left"/>
      <w:pPr>
        <w:ind w:left="142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428"/>
      </w:pPr>
      <w:rPr>
        <w:rFonts w:hint="default"/>
        <w:lang w:val="pt-PT" w:eastAsia="en-US" w:bidi="ar-SA"/>
      </w:rPr>
    </w:lvl>
  </w:abstractNum>
  <w:abstractNum w:abstractNumId="27" w15:restartNumberingAfterBreak="0">
    <w:nsid w:val="46282582"/>
    <w:multiLevelType w:val="multilevel"/>
    <w:tmpl w:val="63DED8D0"/>
    <w:lvl w:ilvl="0">
      <w:start w:val="14"/>
      <w:numFmt w:val="decimal"/>
      <w:lvlText w:val="%1"/>
      <w:lvlJc w:val="left"/>
      <w:pPr>
        <w:ind w:left="449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shd w:val="clear" w:color="auto" w:fill="E0E0E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6" w:hanging="55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08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6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5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1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555"/>
      </w:pPr>
      <w:rPr>
        <w:rFonts w:hint="default"/>
        <w:lang w:val="pt-PT" w:eastAsia="en-US" w:bidi="ar-SA"/>
      </w:rPr>
    </w:lvl>
  </w:abstractNum>
  <w:abstractNum w:abstractNumId="28" w15:restartNumberingAfterBreak="0">
    <w:nsid w:val="47710880"/>
    <w:multiLevelType w:val="multilevel"/>
    <w:tmpl w:val="A720E15E"/>
    <w:lvl w:ilvl="0">
      <w:start w:val="5"/>
      <w:numFmt w:val="decimal"/>
      <w:lvlText w:val="%1"/>
      <w:lvlJc w:val="left"/>
      <w:pPr>
        <w:ind w:left="1558" w:hanging="69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58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558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024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6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9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697"/>
      </w:pPr>
      <w:rPr>
        <w:rFonts w:hint="default"/>
        <w:lang w:val="pt-PT" w:eastAsia="en-US" w:bidi="ar-SA"/>
      </w:rPr>
    </w:lvl>
  </w:abstractNum>
  <w:abstractNum w:abstractNumId="29" w15:restartNumberingAfterBreak="0">
    <w:nsid w:val="4E667004"/>
    <w:multiLevelType w:val="multilevel"/>
    <w:tmpl w:val="449C972E"/>
    <w:lvl w:ilvl="0">
      <w:start w:val="10"/>
      <w:numFmt w:val="decimal"/>
      <w:lvlText w:val="%1."/>
      <w:lvlJc w:val="left"/>
      <w:pPr>
        <w:ind w:left="512" w:hanging="37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shd w:val="clear" w:color="auto" w:fill="E0E0E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" w:hanging="73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34" w:hanging="7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8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7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1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6" w:hanging="730"/>
      </w:pPr>
      <w:rPr>
        <w:rFonts w:hint="default"/>
        <w:lang w:val="pt-PT" w:eastAsia="en-US" w:bidi="ar-SA"/>
      </w:rPr>
    </w:lvl>
  </w:abstractNum>
  <w:abstractNum w:abstractNumId="30" w15:restartNumberingAfterBreak="0">
    <w:nsid w:val="4EB94FE1"/>
    <w:multiLevelType w:val="multilevel"/>
    <w:tmpl w:val="D07CA870"/>
    <w:lvl w:ilvl="0">
      <w:start w:val="1"/>
      <w:numFmt w:val="decimal"/>
      <w:lvlText w:val="%1."/>
      <w:lvlJc w:val="left"/>
      <w:pPr>
        <w:ind w:left="3197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shd w:val="clear" w:color="auto" w:fill="CBCBCB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4" w:hanging="992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6" w:hanging="99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70" w:hanging="99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1560" w:hanging="9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9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459" w:hanging="9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38" w:hanging="9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17" w:hanging="992"/>
      </w:pPr>
      <w:rPr>
        <w:rFonts w:hint="default"/>
        <w:lang w:val="pt-PT" w:eastAsia="en-US" w:bidi="ar-SA"/>
      </w:rPr>
    </w:lvl>
  </w:abstractNum>
  <w:abstractNum w:abstractNumId="31" w15:restartNumberingAfterBreak="0">
    <w:nsid w:val="4F261BC7"/>
    <w:multiLevelType w:val="multilevel"/>
    <w:tmpl w:val="C110315E"/>
    <w:lvl w:ilvl="0">
      <w:start w:val="5"/>
      <w:numFmt w:val="decimal"/>
      <w:lvlText w:val="%1"/>
      <w:lvlJc w:val="left"/>
      <w:pPr>
        <w:ind w:left="1366" w:hanging="69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66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7"/>
      </w:pPr>
      <w:rPr>
        <w:rFonts w:hint="default"/>
        <w:lang w:val="pt-PT" w:eastAsia="en-US" w:bidi="ar-SA"/>
      </w:rPr>
    </w:lvl>
  </w:abstractNum>
  <w:abstractNum w:abstractNumId="32" w15:restartNumberingAfterBreak="0">
    <w:nsid w:val="55BF3A26"/>
    <w:multiLevelType w:val="multilevel"/>
    <w:tmpl w:val="21345256"/>
    <w:lvl w:ilvl="0">
      <w:start w:val="5"/>
      <w:numFmt w:val="decimal"/>
      <w:lvlText w:val="%1"/>
      <w:lvlJc w:val="left"/>
      <w:pPr>
        <w:ind w:left="1366" w:hanging="69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366" w:hanging="69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7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7"/>
      </w:pPr>
      <w:rPr>
        <w:rFonts w:hint="default"/>
        <w:lang w:val="pt-PT" w:eastAsia="en-US" w:bidi="ar-SA"/>
      </w:rPr>
    </w:lvl>
  </w:abstractNum>
  <w:abstractNum w:abstractNumId="33" w15:restartNumberingAfterBreak="0">
    <w:nsid w:val="57E70CF3"/>
    <w:multiLevelType w:val="multilevel"/>
    <w:tmpl w:val="02B645CE"/>
    <w:lvl w:ilvl="0">
      <w:start w:val="5"/>
      <w:numFmt w:val="decimal"/>
      <w:lvlText w:val="%1"/>
      <w:lvlJc w:val="left"/>
      <w:pPr>
        <w:ind w:left="142" w:hanging="36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42" w:hanging="36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365"/>
      </w:pPr>
      <w:rPr>
        <w:rFonts w:hint="default"/>
        <w:lang w:val="pt-PT" w:eastAsia="en-US" w:bidi="ar-SA"/>
      </w:rPr>
    </w:lvl>
  </w:abstractNum>
  <w:abstractNum w:abstractNumId="34" w15:restartNumberingAfterBreak="0">
    <w:nsid w:val="5C236702"/>
    <w:multiLevelType w:val="multilevel"/>
    <w:tmpl w:val="F0A21C7A"/>
    <w:lvl w:ilvl="0">
      <w:start w:val="7"/>
      <w:numFmt w:val="decimal"/>
      <w:lvlText w:val="%1"/>
      <w:lvlJc w:val="left"/>
      <w:pPr>
        <w:ind w:left="512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2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75"/>
      </w:pPr>
      <w:rPr>
        <w:rFonts w:hint="default"/>
        <w:spacing w:val="-1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25" w:hanging="25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33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0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7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1" w:hanging="255"/>
      </w:pPr>
      <w:rPr>
        <w:rFonts w:hint="default"/>
        <w:lang w:val="pt-PT" w:eastAsia="en-US" w:bidi="ar-SA"/>
      </w:rPr>
    </w:lvl>
  </w:abstractNum>
  <w:abstractNum w:abstractNumId="35" w15:restartNumberingAfterBreak="0">
    <w:nsid w:val="65874032"/>
    <w:multiLevelType w:val="multilevel"/>
    <w:tmpl w:val="DF821DC0"/>
    <w:lvl w:ilvl="0">
      <w:start w:val="8"/>
      <w:numFmt w:val="decimal"/>
      <w:lvlText w:val="%1."/>
      <w:lvlJc w:val="left"/>
      <w:pPr>
        <w:ind w:left="533" w:hanging="39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shd w:val="clear" w:color="auto" w:fill="E0E0E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9" w:hanging="425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1558" w:hanging="11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86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3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7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4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1" w:hanging="1133"/>
      </w:pPr>
      <w:rPr>
        <w:rFonts w:hint="default"/>
        <w:lang w:val="pt-PT" w:eastAsia="en-US" w:bidi="ar-SA"/>
      </w:rPr>
    </w:lvl>
  </w:abstractNum>
  <w:abstractNum w:abstractNumId="36" w15:restartNumberingAfterBreak="0">
    <w:nsid w:val="673356A0"/>
    <w:multiLevelType w:val="multilevel"/>
    <w:tmpl w:val="FEA0C71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69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95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71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3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7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9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721"/>
      </w:pPr>
      <w:rPr>
        <w:rFonts w:hint="default"/>
        <w:lang w:val="pt-PT" w:eastAsia="en-US" w:bidi="ar-SA"/>
      </w:rPr>
    </w:lvl>
  </w:abstractNum>
  <w:abstractNum w:abstractNumId="37" w15:restartNumberingAfterBreak="0">
    <w:nsid w:val="691D3EA0"/>
    <w:multiLevelType w:val="multilevel"/>
    <w:tmpl w:val="8C52A3BC"/>
    <w:lvl w:ilvl="0">
      <w:start w:val="7"/>
      <w:numFmt w:val="decimal"/>
      <w:lvlText w:val="%1"/>
      <w:lvlJc w:val="left"/>
      <w:pPr>
        <w:ind w:left="142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1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418"/>
      </w:pPr>
      <w:rPr>
        <w:rFonts w:hint="default"/>
        <w:lang w:val="pt-PT" w:eastAsia="en-US" w:bidi="ar-SA"/>
      </w:rPr>
    </w:lvl>
  </w:abstractNum>
  <w:abstractNum w:abstractNumId="38" w15:restartNumberingAfterBreak="0">
    <w:nsid w:val="6A0B02A9"/>
    <w:multiLevelType w:val="multilevel"/>
    <w:tmpl w:val="9E7EE054"/>
    <w:lvl w:ilvl="0">
      <w:start w:val="13"/>
      <w:numFmt w:val="decimal"/>
      <w:lvlText w:val="%1"/>
      <w:lvlJc w:val="left"/>
      <w:pPr>
        <w:ind w:left="142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6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7" w:hanging="6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7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1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8" w:hanging="620"/>
      </w:pPr>
      <w:rPr>
        <w:rFonts w:hint="default"/>
        <w:lang w:val="pt-PT" w:eastAsia="en-US" w:bidi="ar-SA"/>
      </w:rPr>
    </w:lvl>
  </w:abstractNum>
  <w:abstractNum w:abstractNumId="39" w15:restartNumberingAfterBreak="0">
    <w:nsid w:val="6FB70CB5"/>
    <w:multiLevelType w:val="multilevel"/>
    <w:tmpl w:val="5BB6D180"/>
    <w:lvl w:ilvl="0">
      <w:start w:val="11"/>
      <w:numFmt w:val="decimal"/>
      <w:lvlText w:val="%1"/>
      <w:lvlJc w:val="left"/>
      <w:pPr>
        <w:ind w:left="694" w:hanging="55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4" w:hanging="55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5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2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7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5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553"/>
      </w:pPr>
      <w:rPr>
        <w:rFonts w:hint="default"/>
        <w:lang w:val="pt-PT" w:eastAsia="en-US" w:bidi="ar-SA"/>
      </w:rPr>
    </w:lvl>
  </w:abstractNum>
  <w:abstractNum w:abstractNumId="40" w15:restartNumberingAfterBreak="0">
    <w:nsid w:val="703D205D"/>
    <w:multiLevelType w:val="multilevel"/>
    <w:tmpl w:val="A4F85B62"/>
    <w:lvl w:ilvl="0">
      <w:start w:val="6"/>
      <w:numFmt w:val="decimal"/>
      <w:lvlText w:val="%1"/>
      <w:lvlJc w:val="left"/>
      <w:pPr>
        <w:ind w:left="572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2" w:hanging="43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9" w:hanging="622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16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5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3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1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622"/>
      </w:pPr>
      <w:rPr>
        <w:rFonts w:hint="default"/>
        <w:lang w:val="pt-PT" w:eastAsia="en-US" w:bidi="ar-SA"/>
      </w:rPr>
    </w:lvl>
  </w:abstractNum>
  <w:abstractNum w:abstractNumId="41" w15:restartNumberingAfterBreak="0">
    <w:nsid w:val="7274159B"/>
    <w:multiLevelType w:val="hybridMultilevel"/>
    <w:tmpl w:val="019629C6"/>
    <w:lvl w:ilvl="0" w:tplc="07E4F4A6">
      <w:start w:val="1"/>
      <w:numFmt w:val="lowerLetter"/>
      <w:lvlText w:val="%1)"/>
      <w:lvlJc w:val="left"/>
      <w:pPr>
        <w:ind w:left="1870" w:hanging="64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 w:tplc="070229EE">
      <w:numFmt w:val="bullet"/>
      <w:lvlText w:val="•"/>
      <w:lvlJc w:val="left"/>
      <w:pPr>
        <w:ind w:left="2669" w:hanging="649"/>
      </w:pPr>
      <w:rPr>
        <w:rFonts w:hint="default"/>
        <w:lang w:val="pt-PT" w:eastAsia="en-US" w:bidi="ar-SA"/>
      </w:rPr>
    </w:lvl>
    <w:lvl w:ilvl="2" w:tplc="1E840716">
      <w:numFmt w:val="bullet"/>
      <w:lvlText w:val="•"/>
      <w:lvlJc w:val="left"/>
      <w:pPr>
        <w:ind w:left="3459" w:hanging="649"/>
      </w:pPr>
      <w:rPr>
        <w:rFonts w:hint="default"/>
        <w:lang w:val="pt-PT" w:eastAsia="en-US" w:bidi="ar-SA"/>
      </w:rPr>
    </w:lvl>
    <w:lvl w:ilvl="3" w:tplc="34C494B8">
      <w:numFmt w:val="bullet"/>
      <w:lvlText w:val="•"/>
      <w:lvlJc w:val="left"/>
      <w:pPr>
        <w:ind w:left="4248" w:hanging="649"/>
      </w:pPr>
      <w:rPr>
        <w:rFonts w:hint="default"/>
        <w:lang w:val="pt-PT" w:eastAsia="en-US" w:bidi="ar-SA"/>
      </w:rPr>
    </w:lvl>
    <w:lvl w:ilvl="4" w:tplc="DAF44C64">
      <w:numFmt w:val="bullet"/>
      <w:lvlText w:val="•"/>
      <w:lvlJc w:val="left"/>
      <w:pPr>
        <w:ind w:left="5038" w:hanging="649"/>
      </w:pPr>
      <w:rPr>
        <w:rFonts w:hint="default"/>
        <w:lang w:val="pt-PT" w:eastAsia="en-US" w:bidi="ar-SA"/>
      </w:rPr>
    </w:lvl>
    <w:lvl w:ilvl="5" w:tplc="1E6EEB08">
      <w:numFmt w:val="bullet"/>
      <w:lvlText w:val="•"/>
      <w:lvlJc w:val="left"/>
      <w:pPr>
        <w:ind w:left="5827" w:hanging="649"/>
      </w:pPr>
      <w:rPr>
        <w:rFonts w:hint="default"/>
        <w:lang w:val="pt-PT" w:eastAsia="en-US" w:bidi="ar-SA"/>
      </w:rPr>
    </w:lvl>
    <w:lvl w:ilvl="6" w:tplc="3F40D590">
      <w:numFmt w:val="bullet"/>
      <w:lvlText w:val="•"/>
      <w:lvlJc w:val="left"/>
      <w:pPr>
        <w:ind w:left="6617" w:hanging="649"/>
      </w:pPr>
      <w:rPr>
        <w:rFonts w:hint="default"/>
        <w:lang w:val="pt-PT" w:eastAsia="en-US" w:bidi="ar-SA"/>
      </w:rPr>
    </w:lvl>
    <w:lvl w:ilvl="7" w:tplc="AAB8DE0C">
      <w:numFmt w:val="bullet"/>
      <w:lvlText w:val="•"/>
      <w:lvlJc w:val="left"/>
      <w:pPr>
        <w:ind w:left="7406" w:hanging="649"/>
      </w:pPr>
      <w:rPr>
        <w:rFonts w:hint="default"/>
        <w:lang w:val="pt-PT" w:eastAsia="en-US" w:bidi="ar-SA"/>
      </w:rPr>
    </w:lvl>
    <w:lvl w:ilvl="8" w:tplc="1D6E66BE">
      <w:numFmt w:val="bullet"/>
      <w:lvlText w:val="•"/>
      <w:lvlJc w:val="left"/>
      <w:pPr>
        <w:ind w:left="8196" w:hanging="649"/>
      </w:pPr>
      <w:rPr>
        <w:rFonts w:hint="default"/>
        <w:lang w:val="pt-PT" w:eastAsia="en-US" w:bidi="ar-SA"/>
      </w:rPr>
    </w:lvl>
  </w:abstractNum>
  <w:abstractNum w:abstractNumId="42" w15:restartNumberingAfterBreak="0">
    <w:nsid w:val="733B7B78"/>
    <w:multiLevelType w:val="multilevel"/>
    <w:tmpl w:val="13F2AFBA"/>
    <w:lvl w:ilvl="0">
      <w:start w:val="7"/>
      <w:numFmt w:val="decimal"/>
      <w:lvlText w:val="%1"/>
      <w:lvlJc w:val="left"/>
      <w:pPr>
        <w:ind w:left="1366" w:hanging="69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66" w:hanging="69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6" w:hanging="69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884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6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7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9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96"/>
      </w:pPr>
      <w:rPr>
        <w:rFonts w:hint="default"/>
        <w:lang w:val="pt-PT" w:eastAsia="en-US" w:bidi="ar-SA"/>
      </w:rPr>
    </w:lvl>
  </w:abstractNum>
  <w:abstractNum w:abstractNumId="43" w15:restartNumberingAfterBreak="0">
    <w:nsid w:val="7E4979CD"/>
    <w:multiLevelType w:val="multilevel"/>
    <w:tmpl w:val="F0126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1734314">
    <w:abstractNumId w:val="5"/>
  </w:num>
  <w:num w:numId="2" w16cid:durableId="750201192">
    <w:abstractNumId w:val="23"/>
  </w:num>
  <w:num w:numId="3" w16cid:durableId="1627274472">
    <w:abstractNumId w:val="38"/>
  </w:num>
  <w:num w:numId="4" w16cid:durableId="1063868599">
    <w:abstractNumId w:val="20"/>
  </w:num>
  <w:num w:numId="5" w16cid:durableId="1120609861">
    <w:abstractNumId w:val="18"/>
  </w:num>
  <w:num w:numId="6" w16cid:durableId="1749762218">
    <w:abstractNumId w:val="34"/>
  </w:num>
  <w:num w:numId="7" w16cid:durableId="1392197499">
    <w:abstractNumId w:val="33"/>
  </w:num>
  <w:num w:numId="8" w16cid:durableId="1340547599">
    <w:abstractNumId w:val="26"/>
  </w:num>
  <w:num w:numId="9" w16cid:durableId="1432967318">
    <w:abstractNumId w:val="24"/>
  </w:num>
  <w:num w:numId="10" w16cid:durableId="672104226">
    <w:abstractNumId w:val="16"/>
  </w:num>
  <w:num w:numId="11" w16cid:durableId="1491946653">
    <w:abstractNumId w:val="27"/>
  </w:num>
  <w:num w:numId="12" w16cid:durableId="21979932">
    <w:abstractNumId w:val="25"/>
  </w:num>
  <w:num w:numId="13" w16cid:durableId="885029144">
    <w:abstractNumId w:val="6"/>
  </w:num>
  <w:num w:numId="14" w16cid:durableId="717896904">
    <w:abstractNumId w:val="39"/>
  </w:num>
  <w:num w:numId="15" w16cid:durableId="479880172">
    <w:abstractNumId w:val="14"/>
  </w:num>
  <w:num w:numId="16" w16cid:durableId="390155768">
    <w:abstractNumId w:val="19"/>
  </w:num>
  <w:num w:numId="17" w16cid:durableId="1451238971">
    <w:abstractNumId w:val="29"/>
  </w:num>
  <w:num w:numId="18" w16cid:durableId="1740521558">
    <w:abstractNumId w:val="0"/>
  </w:num>
  <w:num w:numId="19" w16cid:durableId="541405914">
    <w:abstractNumId w:val="35"/>
  </w:num>
  <w:num w:numId="20" w16cid:durableId="816578761">
    <w:abstractNumId w:val="37"/>
  </w:num>
  <w:num w:numId="21" w16cid:durableId="1123962735">
    <w:abstractNumId w:val="40"/>
  </w:num>
  <w:num w:numId="22" w16cid:durableId="2080858571">
    <w:abstractNumId w:val="12"/>
  </w:num>
  <w:num w:numId="23" w16cid:durableId="463042370">
    <w:abstractNumId w:val="13"/>
  </w:num>
  <w:num w:numId="24" w16cid:durableId="135877889">
    <w:abstractNumId w:val="11"/>
  </w:num>
  <w:num w:numId="25" w16cid:durableId="839004384">
    <w:abstractNumId w:val="36"/>
  </w:num>
  <w:num w:numId="26" w16cid:durableId="1822693512">
    <w:abstractNumId w:val="2"/>
  </w:num>
  <w:num w:numId="27" w16cid:durableId="773980809">
    <w:abstractNumId w:val="42"/>
  </w:num>
  <w:num w:numId="28" w16cid:durableId="1594363389">
    <w:abstractNumId w:val="7"/>
  </w:num>
  <w:num w:numId="29" w16cid:durableId="1403799377">
    <w:abstractNumId w:val="3"/>
  </w:num>
  <w:num w:numId="30" w16cid:durableId="85660741">
    <w:abstractNumId w:val="15"/>
  </w:num>
  <w:num w:numId="31" w16cid:durableId="182404033">
    <w:abstractNumId w:val="10"/>
  </w:num>
  <w:num w:numId="32" w16cid:durableId="915094065">
    <w:abstractNumId w:val="32"/>
  </w:num>
  <w:num w:numId="33" w16cid:durableId="11033548">
    <w:abstractNumId w:val="22"/>
  </w:num>
  <w:num w:numId="34" w16cid:durableId="1206135156">
    <w:abstractNumId w:val="28"/>
  </w:num>
  <w:num w:numId="35" w16cid:durableId="2079552972">
    <w:abstractNumId w:val="31"/>
  </w:num>
  <w:num w:numId="36" w16cid:durableId="403990169">
    <w:abstractNumId w:val="21"/>
  </w:num>
  <w:num w:numId="37" w16cid:durableId="430050498">
    <w:abstractNumId w:val="9"/>
  </w:num>
  <w:num w:numId="38" w16cid:durableId="380178507">
    <w:abstractNumId w:val="41"/>
  </w:num>
  <w:num w:numId="39" w16cid:durableId="703168099">
    <w:abstractNumId w:val="8"/>
  </w:num>
  <w:num w:numId="40" w16cid:durableId="1496677403">
    <w:abstractNumId w:val="30"/>
  </w:num>
  <w:num w:numId="41" w16cid:durableId="1746537334">
    <w:abstractNumId w:val="17"/>
  </w:num>
  <w:num w:numId="42" w16cid:durableId="1801607919">
    <w:abstractNumId w:val="43"/>
  </w:num>
  <w:num w:numId="43" w16cid:durableId="2072461305">
    <w:abstractNumId w:val="1"/>
  </w:num>
  <w:num w:numId="44" w16cid:durableId="834343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79"/>
    <w:rsid w:val="000A16C5"/>
    <w:rsid w:val="000C2F79"/>
    <w:rsid w:val="000D571F"/>
    <w:rsid w:val="000E3CD4"/>
    <w:rsid w:val="00146DA2"/>
    <w:rsid w:val="00327F9E"/>
    <w:rsid w:val="00331A71"/>
    <w:rsid w:val="003D190A"/>
    <w:rsid w:val="003F31F2"/>
    <w:rsid w:val="004E1A9C"/>
    <w:rsid w:val="00540A98"/>
    <w:rsid w:val="00562E82"/>
    <w:rsid w:val="00682686"/>
    <w:rsid w:val="006E489C"/>
    <w:rsid w:val="00704CDF"/>
    <w:rsid w:val="00785211"/>
    <w:rsid w:val="008E34A9"/>
    <w:rsid w:val="008F46A4"/>
    <w:rsid w:val="00925A1D"/>
    <w:rsid w:val="00965937"/>
    <w:rsid w:val="00A4091E"/>
    <w:rsid w:val="00C4002D"/>
    <w:rsid w:val="00C7038B"/>
    <w:rsid w:val="00C8677B"/>
    <w:rsid w:val="00D46BE3"/>
    <w:rsid w:val="00D53E92"/>
    <w:rsid w:val="00D9759D"/>
    <w:rsid w:val="00DC3B43"/>
    <w:rsid w:val="00EA3F66"/>
    <w:rsid w:val="00EC7ADC"/>
    <w:rsid w:val="00F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A96F"/>
  <w15:chartTrackingRefBased/>
  <w15:docId w15:val="{A6B83D44-0D30-44D5-98FF-146EF692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C2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2F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2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2F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2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2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2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2F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2F7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2F7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2F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2F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2F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2F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2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2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2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2F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2F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2F7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2F7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2F7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C2F7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2F79"/>
    <w:pPr>
      <w:jc w:val="both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0C2F79"/>
    <w:rPr>
      <w:rFonts w:ascii="Arial MT" w:eastAsia="Arial MT" w:hAnsi="Arial MT" w:cs="Arial MT"/>
      <w:kern w:val="0"/>
      <w:sz w:val="21"/>
      <w:szCs w:val="21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2F79"/>
  </w:style>
  <w:style w:type="paragraph" w:styleId="Cabealho">
    <w:name w:val="header"/>
    <w:basedOn w:val="Normal"/>
    <w:link w:val="CabealhoChar"/>
    <w:unhideWhenUsed/>
    <w:rsid w:val="000C2F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2F79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2F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79"/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0C2F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2F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4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transparencia.gov.br/ceis)%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araparanaiguar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llcompra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j.jus.br/improbidade_adm/consultar_requerido.php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4523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carlos henrique</cp:lastModifiedBy>
  <cp:revision>2</cp:revision>
  <dcterms:created xsi:type="dcterms:W3CDTF">2025-02-06T17:47:00Z</dcterms:created>
  <dcterms:modified xsi:type="dcterms:W3CDTF">2025-02-06T17:47:00Z</dcterms:modified>
</cp:coreProperties>
</file>